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16" w:rsidRPr="00526FFC" w:rsidRDefault="00F23316" w:rsidP="00526FFC">
      <w:pPr>
        <w:spacing w:after="0" w:line="240" w:lineRule="auto"/>
        <w:jc w:val="center"/>
        <w:rPr>
          <w:rFonts w:ascii="Arial Black" w:hAnsi="Arial Black"/>
          <w:sz w:val="28"/>
        </w:rPr>
      </w:pPr>
      <w:r w:rsidRPr="00526FFC">
        <w:rPr>
          <w:rFonts w:ascii="Arial Black" w:hAnsi="Arial Black"/>
          <w:b/>
          <w:bCs/>
          <w:sz w:val="28"/>
        </w:rPr>
        <w:t>CRISTÃOS LEIGOS E LEIGAS,</w:t>
      </w:r>
      <w:proofErr w:type="gramStart"/>
      <w:r w:rsidRPr="00526FFC">
        <w:rPr>
          <w:rFonts w:ascii="Arial Black" w:hAnsi="Arial Black"/>
          <w:b/>
          <w:bCs/>
          <w:sz w:val="28"/>
        </w:rPr>
        <w:t xml:space="preserve">  </w:t>
      </w:r>
      <w:proofErr w:type="gramEnd"/>
      <w:r w:rsidRPr="00526FFC">
        <w:rPr>
          <w:rFonts w:ascii="Arial Black" w:hAnsi="Arial Black"/>
          <w:b/>
          <w:bCs/>
          <w:sz w:val="28"/>
        </w:rPr>
        <w:t>NA IGREJA E NA SOCIEDADE</w:t>
      </w:r>
    </w:p>
    <w:p w:rsidR="00F23316" w:rsidRPr="00526FFC" w:rsidRDefault="00F23316" w:rsidP="00526FFC">
      <w:pPr>
        <w:spacing w:after="0" w:line="240" w:lineRule="auto"/>
        <w:jc w:val="center"/>
        <w:rPr>
          <w:rFonts w:ascii="Arial Black" w:hAnsi="Arial Black"/>
          <w:i/>
          <w:sz w:val="20"/>
        </w:rPr>
      </w:pPr>
      <w:r w:rsidRPr="00526FFC">
        <w:rPr>
          <w:rFonts w:ascii="Arial Black" w:hAnsi="Arial Black"/>
          <w:b/>
          <w:bCs/>
          <w:i/>
          <w:sz w:val="20"/>
        </w:rPr>
        <w:t>SAL DA TERRA E LUZ DO MUNDO (</w:t>
      </w:r>
      <w:proofErr w:type="spellStart"/>
      <w:proofErr w:type="gramStart"/>
      <w:r w:rsidRPr="00526FFC">
        <w:rPr>
          <w:rFonts w:ascii="Arial Black" w:hAnsi="Arial Black"/>
          <w:b/>
          <w:bCs/>
          <w:i/>
          <w:sz w:val="20"/>
        </w:rPr>
        <w:t>Mt</w:t>
      </w:r>
      <w:proofErr w:type="spellEnd"/>
      <w:proofErr w:type="gramEnd"/>
      <w:r w:rsidRPr="00526FFC">
        <w:rPr>
          <w:rFonts w:ascii="Arial Black" w:hAnsi="Arial Black"/>
          <w:b/>
          <w:bCs/>
          <w:i/>
          <w:sz w:val="20"/>
        </w:rPr>
        <w:t xml:space="preserve"> 5,13-14)</w:t>
      </w:r>
    </w:p>
    <w:p w:rsidR="00526FFC" w:rsidRDefault="00526FFC" w:rsidP="00DF66BC"/>
    <w:p w:rsidR="00F23316" w:rsidRPr="00F23316" w:rsidRDefault="00F23316" w:rsidP="008141D8">
      <w:pPr>
        <w:spacing w:after="120" w:line="240" w:lineRule="auto"/>
      </w:pPr>
      <w:r w:rsidRPr="00F23316">
        <w:t>O laicato como um todo é um “verdadeiro sujeito eclesial” (</w:t>
      </w:r>
      <w:proofErr w:type="spellStart"/>
      <w:proofErr w:type="gramStart"/>
      <w:r w:rsidRPr="00F23316">
        <w:rPr>
          <w:i/>
          <w:iCs/>
        </w:rPr>
        <w:t>DAp</w:t>
      </w:r>
      <w:proofErr w:type="spellEnd"/>
      <w:proofErr w:type="gramEnd"/>
      <w:r w:rsidRPr="00F23316">
        <w:rPr>
          <w:i/>
          <w:iCs/>
        </w:rPr>
        <w:t>, n. 497a</w:t>
      </w:r>
      <w:r w:rsidRPr="00F23316">
        <w:t xml:space="preserve">). Cada cristão </w:t>
      </w:r>
      <w:proofErr w:type="gramStart"/>
      <w:r w:rsidRPr="00F23316">
        <w:t>leigo e leiga</w:t>
      </w:r>
      <w:proofErr w:type="gramEnd"/>
      <w:r w:rsidRPr="00F23316">
        <w:t xml:space="preserve"> é chamado a ser sujeito eclesial para atuar na Igreja e no mundo. Temos firme esperança de que continuarão dando grande contribuição à renovação da Igreja de Cristo e sua atuação no </w:t>
      </w:r>
      <w:proofErr w:type="gramStart"/>
      <w:r w:rsidRPr="00F23316">
        <w:t>mundo.</w:t>
      </w:r>
      <w:proofErr w:type="gramEnd"/>
      <w:r w:rsidRPr="00F23316">
        <w:t xml:space="preserve">(1) </w:t>
      </w:r>
    </w:p>
    <w:p w:rsidR="00F23316" w:rsidRPr="00F23316" w:rsidRDefault="00F23316" w:rsidP="008141D8">
      <w:pPr>
        <w:spacing w:after="120" w:line="240" w:lineRule="auto"/>
      </w:pPr>
      <w:r w:rsidRPr="00F23316">
        <w:rPr>
          <w:b/>
          <w:bCs/>
        </w:rPr>
        <w:t xml:space="preserve">É nossa intenção refletir sobre a dimensão pastoral, evangelizadora e missionária que cristãos leigos e </w:t>
      </w:r>
      <w:proofErr w:type="gramStart"/>
      <w:r w:rsidRPr="00F23316">
        <w:rPr>
          <w:b/>
          <w:bCs/>
        </w:rPr>
        <w:t>leigas ,</w:t>
      </w:r>
      <w:proofErr w:type="gramEnd"/>
      <w:r w:rsidRPr="00F23316">
        <w:rPr>
          <w:b/>
          <w:bCs/>
        </w:rPr>
        <w:t xml:space="preserve"> por meio do testemunho, da santidade e da ação transformadora, exercem no mundo e na Igreja. </w:t>
      </w:r>
      <w:r w:rsidR="00DF66BC">
        <w:t>(</w:t>
      </w:r>
      <w:r w:rsidRPr="00F23316">
        <w:t xml:space="preserve">4) </w:t>
      </w:r>
    </w:p>
    <w:p w:rsidR="008141D8" w:rsidRDefault="00F23316" w:rsidP="008141D8">
      <w:pPr>
        <w:spacing w:after="120" w:line="240" w:lineRule="auto"/>
      </w:pPr>
      <w:r w:rsidRPr="00F23316">
        <w:rPr>
          <w:b/>
          <w:bCs/>
        </w:rPr>
        <w:t xml:space="preserve">Queremos enfatizar a índole secular que caracteriza seu ser e agir, como propõe o Concílio Vaticano II: </w:t>
      </w:r>
      <w:proofErr w:type="gramStart"/>
      <w:r w:rsidR="00DF66BC">
        <w:t>(</w:t>
      </w:r>
      <w:r w:rsidRPr="00F23316">
        <w:t xml:space="preserve"> </w:t>
      </w:r>
      <w:proofErr w:type="gramEnd"/>
      <w:r w:rsidRPr="00F23316">
        <w:t xml:space="preserve">5) </w:t>
      </w:r>
    </w:p>
    <w:p w:rsidR="00F23316" w:rsidRPr="00F23316" w:rsidRDefault="00F23316" w:rsidP="008141D8">
      <w:pPr>
        <w:spacing w:after="120" w:line="240" w:lineRule="auto"/>
      </w:pPr>
      <w:r w:rsidRPr="00305D89">
        <w:rPr>
          <w:rFonts w:ascii="Times New Roman" w:hAnsi="Times New Roman" w:cs="Times New Roman"/>
          <w:b/>
          <w:bCs/>
          <w:i/>
        </w:rPr>
        <w:t xml:space="preserve">A sua primeira e imediata tarefa não é a instituição e o desenvolvimento da comunidade eclesial – esse é o papel específico dos pastores – mas sim [...] o vasto e complicado mundo da política, da realidade social e da economia, como também o da cultura, das ciências e das artes, da vida internacional, dos </w:t>
      </w:r>
      <w:proofErr w:type="spellStart"/>
      <w:r w:rsidRPr="00305D89">
        <w:rPr>
          <w:rFonts w:ascii="Times New Roman" w:hAnsi="Times New Roman" w:cs="Times New Roman"/>
          <w:b/>
          <w:bCs/>
          <w:i/>
          <w:iCs/>
        </w:rPr>
        <w:t>mass</w:t>
      </w:r>
      <w:proofErr w:type="spellEnd"/>
      <w:r w:rsidRPr="00305D89">
        <w:rPr>
          <w:rFonts w:ascii="Times New Roman" w:hAnsi="Times New Roman" w:cs="Times New Roman"/>
          <w:b/>
          <w:bCs/>
          <w:i/>
          <w:iCs/>
        </w:rPr>
        <w:t xml:space="preserve"> media</w:t>
      </w:r>
      <w:r w:rsidRPr="00305D89">
        <w:rPr>
          <w:rFonts w:ascii="Times New Roman" w:hAnsi="Times New Roman" w:cs="Times New Roman"/>
          <w:b/>
          <w:bCs/>
          <w:i/>
        </w:rPr>
        <w:t xml:space="preserve"> e, ainda, outras realidades abertas à evangelização, como sejam o amor, a família, a educação das crianças e dos adolescentes, o trabalho profissional e o sofrimento”</w:t>
      </w:r>
      <w:r w:rsidRPr="00F23316">
        <w:t xml:space="preserve"> (Paulo VI, EN, n. 70</w:t>
      </w:r>
      <w:proofErr w:type="gramStart"/>
      <w:r w:rsidRPr="00F23316">
        <w:t>).</w:t>
      </w:r>
      <w:proofErr w:type="gramEnd"/>
      <w:r w:rsidR="00DF66BC">
        <w:t>(6)</w:t>
      </w:r>
    </w:p>
    <w:p w:rsidR="00305D89" w:rsidRDefault="00F23316" w:rsidP="00DF66BC">
      <w:r w:rsidRPr="00F23316">
        <w:t xml:space="preserve">Mas </w:t>
      </w:r>
      <w:r w:rsidR="00305D89">
        <w:t>queremos enfatizar que</w:t>
      </w:r>
      <w:r w:rsidRPr="00F23316">
        <w:t xml:space="preserve"> </w:t>
      </w:r>
    </w:p>
    <w:p w:rsidR="00F23316" w:rsidRDefault="00F23316" w:rsidP="00305D89">
      <w:pPr>
        <w:jc w:val="center"/>
      </w:pPr>
      <w:r w:rsidRPr="00305D89">
        <w:rPr>
          <w:rFonts w:ascii="Times New Roman" w:hAnsi="Times New Roman" w:cs="Times New Roman"/>
          <w:b/>
          <w:i/>
        </w:rPr>
        <w:t>“os leigos também são chamados a participar na ação pastoral da Igreja</w:t>
      </w:r>
      <w:r w:rsidRPr="00305D89">
        <w:rPr>
          <w:rFonts w:ascii="Times New Roman" w:hAnsi="Times New Roman" w:cs="Times New Roman"/>
          <w:i/>
        </w:rPr>
        <w:t xml:space="preserve">” </w:t>
      </w:r>
      <w:r w:rsidR="00DF66BC" w:rsidRPr="00305D89">
        <w:rPr>
          <w:rFonts w:ascii="Times New Roman" w:hAnsi="Times New Roman" w:cs="Times New Roman"/>
          <w:i/>
        </w:rPr>
        <w:t>(</w:t>
      </w:r>
      <w:proofErr w:type="spellStart"/>
      <w:proofErr w:type="gramStart"/>
      <w:r w:rsidR="00DF66BC">
        <w:t>DAp</w:t>
      </w:r>
      <w:proofErr w:type="spellEnd"/>
      <w:proofErr w:type="gramEnd"/>
      <w:r w:rsidR="00DF66BC">
        <w:t>, n. 211). (</w:t>
      </w:r>
      <w:r w:rsidRPr="00F23316">
        <w:t>7)</w:t>
      </w:r>
    </w:p>
    <w:p w:rsidR="00305D89" w:rsidRPr="005B0F64" w:rsidRDefault="00305D89" w:rsidP="00574F50">
      <w:pPr>
        <w:pStyle w:val="PargrafodaLista"/>
        <w:spacing w:after="0" w:line="240" w:lineRule="auto"/>
        <w:ind w:left="0" w:firstLine="709"/>
        <w:contextualSpacing w:val="0"/>
        <w:jc w:val="both"/>
        <w:rPr>
          <w:rFonts w:ascii="Times New Roman" w:hAnsi="Times New Roman"/>
        </w:rPr>
      </w:pPr>
      <w:r>
        <w:rPr>
          <w:rFonts w:ascii="Times New Roman" w:hAnsi="Times New Roman"/>
        </w:rPr>
        <w:t>Assim como o</w:t>
      </w:r>
      <w:r w:rsidRPr="005B0F64">
        <w:rPr>
          <w:rFonts w:ascii="Times New Roman" w:hAnsi="Times New Roman"/>
        </w:rPr>
        <w:t xml:space="preserve"> leigo não pode substituir o pastor, o pastor não pode substituir os </w:t>
      </w:r>
      <w:proofErr w:type="gramStart"/>
      <w:r w:rsidRPr="005B0F64">
        <w:rPr>
          <w:rFonts w:ascii="Times New Roman" w:hAnsi="Times New Roman"/>
        </w:rPr>
        <w:t>leigos e leigas</w:t>
      </w:r>
      <w:proofErr w:type="gramEnd"/>
      <w:r w:rsidRPr="005B0F64">
        <w:rPr>
          <w:rFonts w:ascii="Times New Roman" w:hAnsi="Times New Roman"/>
        </w:rPr>
        <w:t xml:space="preserve"> </w:t>
      </w:r>
      <w:r>
        <w:rPr>
          <w:rFonts w:ascii="Times New Roman" w:hAnsi="Times New Roman"/>
        </w:rPr>
        <w:t>naquilo que lhes compete por vocação e missão</w:t>
      </w:r>
      <w:r w:rsidRPr="005B0F64">
        <w:rPr>
          <w:rFonts w:ascii="Times New Roman" w:hAnsi="Times New Roman"/>
        </w:rPr>
        <w:t xml:space="preserve">. Além disso, a ação dos </w:t>
      </w:r>
      <w:r>
        <w:rPr>
          <w:rFonts w:ascii="Times New Roman" w:hAnsi="Times New Roman"/>
        </w:rPr>
        <w:t>cristãos leigos e leigas</w:t>
      </w:r>
      <w:r w:rsidRPr="005B0F64">
        <w:rPr>
          <w:rFonts w:ascii="Times New Roman" w:hAnsi="Times New Roman"/>
        </w:rPr>
        <w:t xml:space="preserve"> não se limita </w:t>
      </w:r>
      <w:r>
        <w:rPr>
          <w:rFonts w:ascii="Times New Roman" w:hAnsi="Times New Roman"/>
        </w:rPr>
        <w:t>à</w:t>
      </w:r>
      <w:r w:rsidRPr="005B0F64">
        <w:rPr>
          <w:rFonts w:ascii="Times New Roman" w:hAnsi="Times New Roman"/>
        </w:rPr>
        <w:t xml:space="preserve"> suplência em situação de emergência e de necessidades crônicas da pastoral e da vida da Igreja. </w:t>
      </w:r>
      <w:r>
        <w:rPr>
          <w:rFonts w:ascii="Times New Roman" w:hAnsi="Times New Roman"/>
        </w:rPr>
        <w:t>É</w:t>
      </w:r>
      <w:r w:rsidRPr="005B0F64">
        <w:rPr>
          <w:rFonts w:ascii="Times New Roman" w:hAnsi="Times New Roman"/>
        </w:rPr>
        <w:t xml:space="preserve"> uma ação específica da “responsabilidade laical que nasce do Batismo e da Crisma” (EG, n. 102).</w:t>
      </w:r>
    </w:p>
    <w:p w:rsidR="00305D89" w:rsidRPr="00F23316" w:rsidRDefault="00305D89" w:rsidP="00305D89">
      <w:pPr>
        <w:ind w:firstLine="709"/>
      </w:pPr>
      <w:r>
        <w:rPr>
          <w:rFonts w:ascii="Times New Roman" w:hAnsi="Times New Roman"/>
        </w:rPr>
        <w:t>T</w:t>
      </w:r>
      <w:r w:rsidRPr="005B0F64">
        <w:rPr>
          <w:rFonts w:ascii="Times New Roman" w:hAnsi="Times New Roman"/>
        </w:rPr>
        <w:t>emos ainda, no campo da identidade</w:t>
      </w:r>
      <w:r>
        <w:rPr>
          <w:rFonts w:ascii="Times New Roman" w:hAnsi="Times New Roman"/>
        </w:rPr>
        <w:t>,</w:t>
      </w:r>
      <w:r w:rsidRPr="005B0F64">
        <w:rPr>
          <w:rFonts w:ascii="Times New Roman" w:hAnsi="Times New Roman"/>
        </w:rPr>
        <w:t xml:space="preserve"> </w:t>
      </w:r>
      <w:r>
        <w:rPr>
          <w:rFonts w:ascii="Times New Roman" w:hAnsi="Times New Roman"/>
        </w:rPr>
        <w:t>da vocação, da espiritualidade</w:t>
      </w:r>
      <w:r w:rsidRPr="005B0F64">
        <w:rPr>
          <w:rFonts w:ascii="Times New Roman" w:hAnsi="Times New Roman"/>
        </w:rPr>
        <w:t xml:space="preserve"> e da missão dos leigos na Igreja e no mundo, um longo caminho a </w:t>
      </w:r>
      <w:proofErr w:type="gramStart"/>
      <w:r w:rsidRPr="005B0F64">
        <w:rPr>
          <w:rFonts w:ascii="Times New Roman" w:hAnsi="Times New Roman"/>
        </w:rPr>
        <w:t>percorrer.</w:t>
      </w:r>
      <w:proofErr w:type="gramEnd"/>
      <w:r>
        <w:rPr>
          <w:rFonts w:ascii="Times New Roman" w:hAnsi="Times New Roman"/>
        </w:rPr>
        <w:t>(8,10)</w:t>
      </w:r>
    </w:p>
    <w:p w:rsidR="00F23316" w:rsidRPr="00526FFC" w:rsidRDefault="00F23316" w:rsidP="00305D89">
      <w:pPr>
        <w:jc w:val="center"/>
        <w:rPr>
          <w:rFonts w:ascii="Arial Black" w:hAnsi="Arial Black"/>
          <w:sz w:val="32"/>
        </w:rPr>
      </w:pPr>
      <w:r w:rsidRPr="00526FFC">
        <w:rPr>
          <w:rFonts w:ascii="Arial Black" w:hAnsi="Arial Black"/>
          <w:b/>
          <w:bCs/>
          <w:sz w:val="32"/>
        </w:rPr>
        <w:lastRenderedPageBreak/>
        <w:t>CAPÍTULO I</w:t>
      </w:r>
    </w:p>
    <w:p w:rsidR="00F23316" w:rsidRPr="00526FFC" w:rsidRDefault="00F23316" w:rsidP="004D0158">
      <w:pPr>
        <w:pBdr>
          <w:top w:val="single" w:sz="4" w:space="1" w:color="auto"/>
          <w:left w:val="single" w:sz="4" w:space="4" w:color="auto"/>
          <w:bottom w:val="single" w:sz="4" w:space="1" w:color="auto"/>
          <w:right w:val="single" w:sz="4" w:space="4" w:color="auto"/>
        </w:pBdr>
        <w:jc w:val="center"/>
        <w:rPr>
          <w:rFonts w:ascii="Arial Black" w:hAnsi="Arial Black"/>
          <w:sz w:val="28"/>
        </w:rPr>
      </w:pPr>
      <w:r w:rsidRPr="00526FFC">
        <w:rPr>
          <w:rFonts w:ascii="Arial Black" w:hAnsi="Arial Black"/>
          <w:b/>
          <w:bCs/>
          <w:sz w:val="28"/>
        </w:rPr>
        <w:t xml:space="preserve">O CRISTÃO LEIGO, SUJEITO NA IGREJA E NO MUNDO: ESPERANÇAS E </w:t>
      </w:r>
      <w:proofErr w:type="gramStart"/>
      <w:r w:rsidRPr="00526FFC">
        <w:rPr>
          <w:rFonts w:ascii="Arial Black" w:hAnsi="Arial Black"/>
          <w:b/>
          <w:bCs/>
          <w:sz w:val="28"/>
        </w:rPr>
        <w:t>ANGÚSTIAS</w:t>
      </w:r>
      <w:proofErr w:type="gramEnd"/>
    </w:p>
    <w:p w:rsidR="00F23316" w:rsidRPr="00305D89" w:rsidRDefault="00F23316" w:rsidP="00DF66BC">
      <w:pPr>
        <w:rPr>
          <w:u w:val="single"/>
        </w:rPr>
      </w:pPr>
      <w:r w:rsidRPr="00305D89">
        <w:rPr>
          <w:b/>
          <w:bCs/>
          <w:i/>
          <w:iCs/>
          <w:u w:val="single"/>
        </w:rPr>
        <w:t>A Palavra de Deus como ponto de Partida</w:t>
      </w:r>
    </w:p>
    <w:p w:rsidR="00F23316" w:rsidRPr="00F23316" w:rsidRDefault="00F23316" w:rsidP="00574F50">
      <w:pPr>
        <w:spacing w:after="0" w:line="240" w:lineRule="auto"/>
        <w:jc w:val="center"/>
      </w:pPr>
      <w:r w:rsidRPr="00F23316">
        <w:rPr>
          <w:b/>
          <w:bCs/>
          <w:i/>
          <w:iCs/>
        </w:rPr>
        <w:t xml:space="preserve">“Vós sois o sal da terra e luz do mundo”. </w:t>
      </w:r>
      <w:r w:rsidRPr="00F23316">
        <w:rPr>
          <w:b/>
          <w:bCs/>
        </w:rPr>
        <w:t xml:space="preserve">“Se o sal perde seu sabor, com que se salgará?” </w:t>
      </w:r>
      <w:r w:rsidRPr="00F23316">
        <w:rPr>
          <w:b/>
          <w:bCs/>
          <w:i/>
          <w:iCs/>
        </w:rPr>
        <w:t>(</w:t>
      </w:r>
      <w:proofErr w:type="spellStart"/>
      <w:proofErr w:type="gramStart"/>
      <w:r w:rsidRPr="00F23316">
        <w:rPr>
          <w:b/>
          <w:bCs/>
          <w:i/>
          <w:iCs/>
        </w:rPr>
        <w:t>Mt</w:t>
      </w:r>
      <w:proofErr w:type="spellEnd"/>
      <w:proofErr w:type="gramEnd"/>
      <w:r w:rsidRPr="00F23316">
        <w:rPr>
          <w:b/>
          <w:bCs/>
          <w:i/>
          <w:iCs/>
        </w:rPr>
        <w:t xml:space="preserve"> 5,13-14),</w:t>
      </w:r>
    </w:p>
    <w:p w:rsidR="00F23316" w:rsidRPr="00F23316" w:rsidRDefault="00F23316" w:rsidP="00574F50">
      <w:pPr>
        <w:spacing w:after="0" w:line="240" w:lineRule="auto"/>
        <w:jc w:val="center"/>
      </w:pPr>
      <w:r w:rsidRPr="00F23316">
        <w:rPr>
          <w:b/>
          <w:bCs/>
        </w:rPr>
        <w:t>“Eu sou a verdadeira videira... Vós sois os ramos” (</w:t>
      </w:r>
      <w:proofErr w:type="spellStart"/>
      <w:r w:rsidRPr="00F23316">
        <w:rPr>
          <w:b/>
          <w:bCs/>
        </w:rPr>
        <w:t>Jo</w:t>
      </w:r>
      <w:proofErr w:type="spellEnd"/>
      <w:r w:rsidRPr="00F23316">
        <w:rPr>
          <w:b/>
          <w:bCs/>
        </w:rPr>
        <w:t xml:space="preserve"> 15,1-8).</w:t>
      </w:r>
    </w:p>
    <w:p w:rsidR="00F23316" w:rsidRPr="00F23316" w:rsidRDefault="00F23316" w:rsidP="00574F50">
      <w:pPr>
        <w:spacing w:after="0" w:line="240" w:lineRule="auto"/>
      </w:pPr>
      <w:r w:rsidRPr="00F23316">
        <w:rPr>
          <w:b/>
          <w:bCs/>
        </w:rPr>
        <w:t xml:space="preserve">A vitalidade dos ramos depende de sua ligação à videira, que é Jesus Cristo: </w:t>
      </w:r>
    </w:p>
    <w:p w:rsidR="00F23316" w:rsidRDefault="00F23316" w:rsidP="00574F50">
      <w:pPr>
        <w:spacing w:after="0" w:line="240" w:lineRule="auto"/>
        <w:jc w:val="center"/>
        <w:rPr>
          <w:b/>
          <w:bCs/>
        </w:rPr>
      </w:pPr>
      <w:r w:rsidRPr="00F23316">
        <w:rPr>
          <w:b/>
          <w:bCs/>
        </w:rPr>
        <w:t>“</w:t>
      </w:r>
      <w:r w:rsidR="00DC2C51">
        <w:rPr>
          <w:b/>
          <w:bCs/>
        </w:rPr>
        <w:t>Q</w:t>
      </w:r>
      <w:r w:rsidR="00DC2C51" w:rsidRPr="00F23316">
        <w:rPr>
          <w:b/>
          <w:bCs/>
        </w:rPr>
        <w:t xml:space="preserve">uem permanece em </w:t>
      </w:r>
      <w:r w:rsidR="00DC2C51">
        <w:rPr>
          <w:b/>
          <w:bCs/>
        </w:rPr>
        <w:t>mim e eu nele, dará muito fruto</w:t>
      </w:r>
      <w:r w:rsidR="00DC2C51" w:rsidRPr="00F23316">
        <w:rPr>
          <w:b/>
          <w:bCs/>
        </w:rPr>
        <w:t xml:space="preserve"> porque sem mim não podeis fazer nada” (</w:t>
      </w:r>
      <w:proofErr w:type="spellStart"/>
      <w:r w:rsidR="00DC2C51" w:rsidRPr="00F23316">
        <w:rPr>
          <w:b/>
          <w:bCs/>
        </w:rPr>
        <w:t>Jo</w:t>
      </w:r>
      <w:proofErr w:type="spellEnd"/>
      <w:r w:rsidR="00DC2C51" w:rsidRPr="00F23316">
        <w:rPr>
          <w:b/>
          <w:bCs/>
        </w:rPr>
        <w:t xml:space="preserve"> 15,5)”</w:t>
      </w:r>
      <w:bookmarkStart w:id="0" w:name="_GoBack"/>
      <w:bookmarkEnd w:id="0"/>
    </w:p>
    <w:p w:rsidR="004D0158" w:rsidRPr="00F23316" w:rsidRDefault="004D0158" w:rsidP="00574F50">
      <w:pPr>
        <w:spacing w:after="0" w:line="240" w:lineRule="auto"/>
        <w:jc w:val="center"/>
      </w:pPr>
    </w:p>
    <w:p w:rsidR="00F23316" w:rsidRPr="00574F50" w:rsidRDefault="00F23316" w:rsidP="004D0158">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sz w:val="24"/>
        </w:rPr>
      </w:pPr>
      <w:r w:rsidRPr="00574F50">
        <w:rPr>
          <w:rFonts w:ascii="Arial Black" w:hAnsi="Arial Black"/>
          <w:sz w:val="24"/>
        </w:rPr>
        <w:t>Marco Histórico-eclesial</w:t>
      </w:r>
    </w:p>
    <w:p w:rsidR="00F23316" w:rsidRPr="00F23316" w:rsidRDefault="00F23316" w:rsidP="00574F50">
      <w:pPr>
        <w:spacing w:after="120" w:line="240" w:lineRule="auto"/>
      </w:pPr>
      <w:r w:rsidRPr="00F23316">
        <w:t>A renovação eclesiológica conciliar compreendeu o cristão leigo plenamente como membro efetivo da Igreja e não como um fiel de pertença menor ou inferior, a quem faltasse algo da comum dignidade cristã (LG, cap. 4).</w:t>
      </w:r>
    </w:p>
    <w:p w:rsidR="00F23316" w:rsidRPr="00F23316" w:rsidRDefault="00F23316" w:rsidP="00574F50">
      <w:pPr>
        <w:spacing w:after="120" w:line="240" w:lineRule="auto"/>
      </w:pPr>
      <w:r w:rsidRPr="00F23316">
        <w:t xml:space="preserve">A Exortação Pós-sinodal </w:t>
      </w:r>
      <w:proofErr w:type="spellStart"/>
      <w:r w:rsidRPr="00F23316">
        <w:rPr>
          <w:i/>
          <w:iCs/>
        </w:rPr>
        <w:t>Christifideles</w:t>
      </w:r>
      <w:proofErr w:type="spellEnd"/>
      <w:r w:rsidRPr="00F23316">
        <w:rPr>
          <w:i/>
          <w:iCs/>
        </w:rPr>
        <w:t xml:space="preserve"> </w:t>
      </w:r>
      <w:proofErr w:type="spellStart"/>
      <w:r w:rsidRPr="00F23316">
        <w:rPr>
          <w:i/>
          <w:iCs/>
        </w:rPr>
        <w:t>Laici</w:t>
      </w:r>
      <w:proofErr w:type="spellEnd"/>
      <w:r w:rsidRPr="00F23316">
        <w:t xml:space="preserve"> retoma e afirma o significado positivo dos fiéis leigos como membros do Povo de Deus: sujeitos ativos na Igreja e no mundo, membros da Igreja e cidadãos da sociedade humana (</w:t>
      </w:r>
      <w:proofErr w:type="spellStart"/>
      <w:proofErr w:type="gramStart"/>
      <w:r w:rsidRPr="00F23316">
        <w:t>CfL</w:t>
      </w:r>
      <w:proofErr w:type="spellEnd"/>
      <w:proofErr w:type="gramEnd"/>
      <w:r w:rsidRPr="00F23316">
        <w:t xml:space="preserve">, n. 59). </w:t>
      </w:r>
    </w:p>
    <w:p w:rsidR="00F23316" w:rsidRPr="00F23316" w:rsidRDefault="00F23316" w:rsidP="00574F50">
      <w:pPr>
        <w:spacing w:after="120" w:line="240" w:lineRule="auto"/>
        <w:jc w:val="center"/>
      </w:pPr>
      <w:r w:rsidRPr="00574F50">
        <w:rPr>
          <w:b/>
          <w:i/>
        </w:rPr>
        <w:t>“os leigos cumprirão mais cabalmente sua missão de fazer com que a Igreja ‘aconteça’ no mundo, na tarefa humana e na história”</w:t>
      </w:r>
      <w:r w:rsidRPr="00F23316">
        <w:t xml:space="preserve"> </w:t>
      </w:r>
      <w:r w:rsidRPr="00574F50">
        <w:rPr>
          <w:sz w:val="18"/>
        </w:rPr>
        <w:t xml:space="preserve">(Medellín, n. </w:t>
      </w:r>
      <w:proofErr w:type="gramStart"/>
      <w:r w:rsidRPr="00574F50">
        <w:rPr>
          <w:sz w:val="18"/>
        </w:rPr>
        <w:t>10,2.</w:t>
      </w:r>
      <w:proofErr w:type="gramEnd"/>
      <w:r w:rsidRPr="00574F50">
        <w:rPr>
          <w:sz w:val="18"/>
        </w:rPr>
        <w:t>6)</w:t>
      </w:r>
    </w:p>
    <w:p w:rsidR="00574F50" w:rsidRPr="00574F50" w:rsidRDefault="00F23316" w:rsidP="00574F50">
      <w:pPr>
        <w:spacing w:after="0" w:line="240" w:lineRule="auto"/>
        <w:jc w:val="center"/>
        <w:rPr>
          <w:rFonts w:ascii="Times New Roman" w:hAnsi="Times New Roman" w:cs="Times New Roman"/>
          <w:b/>
          <w:i/>
        </w:rPr>
      </w:pPr>
      <w:proofErr w:type="gramStart"/>
      <w:r w:rsidRPr="00574F50">
        <w:rPr>
          <w:rFonts w:ascii="Times New Roman" w:hAnsi="Times New Roman" w:cs="Times New Roman"/>
          <w:b/>
          <w:i/>
        </w:rPr>
        <w:t>homens</w:t>
      </w:r>
      <w:proofErr w:type="gramEnd"/>
      <w:r w:rsidRPr="00574F50">
        <w:rPr>
          <w:rFonts w:ascii="Times New Roman" w:hAnsi="Times New Roman" w:cs="Times New Roman"/>
          <w:b/>
          <w:i/>
        </w:rPr>
        <w:t xml:space="preserve"> e mulheres da Igreja no coração do mundo </w:t>
      </w:r>
    </w:p>
    <w:p w:rsidR="00574F50" w:rsidRDefault="00F23316" w:rsidP="00574F50">
      <w:pPr>
        <w:spacing w:after="0" w:line="240" w:lineRule="auto"/>
        <w:jc w:val="center"/>
      </w:pPr>
      <w:proofErr w:type="gramStart"/>
      <w:r w:rsidRPr="00574F50">
        <w:rPr>
          <w:rFonts w:ascii="Times New Roman" w:hAnsi="Times New Roman" w:cs="Times New Roman"/>
          <w:b/>
          <w:i/>
        </w:rPr>
        <w:t>e</w:t>
      </w:r>
      <w:proofErr w:type="gramEnd"/>
      <w:r w:rsidRPr="00574F50">
        <w:rPr>
          <w:rFonts w:ascii="Times New Roman" w:hAnsi="Times New Roman" w:cs="Times New Roman"/>
          <w:b/>
          <w:i/>
        </w:rPr>
        <w:t xml:space="preserve"> homens e mulheres do mundo no coração da Igreja</w:t>
      </w:r>
      <w:r w:rsidRPr="00F23316">
        <w:t xml:space="preserve"> (DP, n. 786</w:t>
      </w:r>
    </w:p>
    <w:p w:rsidR="00574F50" w:rsidRPr="00574F50" w:rsidRDefault="00574F50" w:rsidP="00574F50">
      <w:pPr>
        <w:spacing w:after="0" w:line="240" w:lineRule="auto"/>
        <w:jc w:val="center"/>
        <w:rPr>
          <w:rFonts w:ascii="Times New Roman" w:hAnsi="Times New Roman" w:cs="Times New Roman"/>
          <w:b/>
          <w:i/>
        </w:rPr>
      </w:pPr>
    </w:p>
    <w:p w:rsidR="00F23316" w:rsidRPr="00F23316" w:rsidRDefault="00F23316" w:rsidP="00574F50">
      <w:pPr>
        <w:spacing w:after="0" w:line="240" w:lineRule="auto"/>
        <w:jc w:val="center"/>
      </w:pPr>
      <w:r w:rsidRPr="00574F50">
        <w:rPr>
          <w:rFonts w:ascii="Times New Roman" w:hAnsi="Times New Roman" w:cs="Times New Roman"/>
          <w:b/>
          <w:i/>
        </w:rPr>
        <w:t>“protagonistas da transformação da sociedade”</w:t>
      </w:r>
      <w:r w:rsidRPr="00F23316">
        <w:t xml:space="preserve"> (DSD, n. 98).</w:t>
      </w:r>
    </w:p>
    <w:p w:rsidR="00574F50" w:rsidRDefault="00574F50" w:rsidP="00574F50">
      <w:pPr>
        <w:spacing w:after="120" w:line="240" w:lineRule="auto"/>
      </w:pPr>
    </w:p>
    <w:p w:rsidR="00F23316" w:rsidRDefault="00F23316" w:rsidP="00574F50">
      <w:pPr>
        <w:spacing w:after="120" w:line="240" w:lineRule="auto"/>
        <w:jc w:val="center"/>
      </w:pPr>
      <w:r>
        <w:t xml:space="preserve">Aparecida </w:t>
      </w:r>
      <w:r w:rsidRPr="00F23316">
        <w:t xml:space="preserve">pede </w:t>
      </w:r>
      <w:r w:rsidRPr="00574F50">
        <w:rPr>
          <w:rFonts w:ascii="Times New Roman" w:hAnsi="Times New Roman" w:cs="Times New Roman"/>
          <w:b/>
          <w:i/>
        </w:rPr>
        <w:t>“maior abertura de mentalidade para entender e acolher o ‘ser’ e o ‘fazer’ do leigo na Igreja, que por seu batismo e sua confirmação é discípulo e missionário de Jesus Cristo”</w:t>
      </w:r>
      <w:r w:rsidRPr="00574F50">
        <w:rPr>
          <w:b/>
        </w:rPr>
        <w:t xml:space="preserve"> </w:t>
      </w:r>
      <w:r w:rsidRPr="00F23316">
        <w:t>(</w:t>
      </w:r>
      <w:proofErr w:type="spellStart"/>
      <w:proofErr w:type="gramStart"/>
      <w:r w:rsidRPr="00F23316">
        <w:t>DAp</w:t>
      </w:r>
      <w:proofErr w:type="spellEnd"/>
      <w:proofErr w:type="gramEnd"/>
      <w:r w:rsidRPr="00F23316">
        <w:t>, n. 213).</w:t>
      </w:r>
    </w:p>
    <w:p w:rsidR="00F23316" w:rsidRPr="00F23316" w:rsidRDefault="00F23316" w:rsidP="00574F50">
      <w:pPr>
        <w:spacing w:after="120" w:line="240" w:lineRule="auto"/>
      </w:pPr>
      <w:r w:rsidRPr="00F23316">
        <w:lastRenderedPageBreak/>
        <w:t xml:space="preserve">Em 1999, a CNBB lançou o documento </w:t>
      </w:r>
      <w:r w:rsidRPr="00F23316">
        <w:rPr>
          <w:i/>
          <w:iCs/>
        </w:rPr>
        <w:t xml:space="preserve">Missão e Ministérios dos Cristãos </w:t>
      </w:r>
      <w:proofErr w:type="gramStart"/>
      <w:r w:rsidRPr="00F23316">
        <w:rPr>
          <w:i/>
          <w:iCs/>
        </w:rPr>
        <w:t>Leigos e Leigas</w:t>
      </w:r>
      <w:proofErr w:type="gramEnd"/>
      <w:r w:rsidRPr="00F23316">
        <w:t xml:space="preserve"> (CNBB, Doc. 62)</w:t>
      </w:r>
    </w:p>
    <w:p w:rsidR="00F23316" w:rsidRPr="00F23316" w:rsidRDefault="00F23316" w:rsidP="00574F50">
      <w:pPr>
        <w:spacing w:after="120" w:line="240" w:lineRule="auto"/>
      </w:pPr>
      <w:r>
        <w:t xml:space="preserve">Em 2013 o Papa Francisco </w:t>
      </w:r>
      <w:r w:rsidRPr="00F23316">
        <w:t xml:space="preserve">Lança um vigoroso chamado para que todo o Povo de Deus saia para evangelizar. </w:t>
      </w:r>
      <w:proofErr w:type="spellStart"/>
      <w:r w:rsidRPr="00F23316">
        <w:rPr>
          <w:i/>
          <w:iCs/>
        </w:rPr>
        <w:t>Evangelii</w:t>
      </w:r>
      <w:proofErr w:type="spellEnd"/>
      <w:r w:rsidRPr="00F23316">
        <w:rPr>
          <w:i/>
          <w:iCs/>
        </w:rPr>
        <w:t xml:space="preserve"> </w:t>
      </w:r>
      <w:proofErr w:type="spellStart"/>
      <w:r w:rsidRPr="00F23316">
        <w:rPr>
          <w:i/>
          <w:iCs/>
        </w:rPr>
        <w:t>Gaudium</w:t>
      </w:r>
      <w:proofErr w:type="spellEnd"/>
      <w:r w:rsidRPr="00F23316">
        <w:t xml:space="preserve"> </w:t>
      </w:r>
      <w:r w:rsidRPr="00F23316">
        <w:rPr>
          <w:u w:val="single"/>
        </w:rPr>
        <w:t>(n. 20-24),</w:t>
      </w:r>
      <w:r w:rsidRPr="00F23316">
        <w:t xml:space="preserve"> </w:t>
      </w:r>
    </w:p>
    <w:p w:rsidR="00574F50" w:rsidRDefault="00F23316" w:rsidP="00574F50">
      <w:pPr>
        <w:spacing w:after="120" w:line="240" w:lineRule="auto"/>
        <w:ind w:firstLine="709"/>
        <w:jc w:val="both"/>
      </w:pPr>
      <w:r>
        <w:t xml:space="preserve">Também o Papa Francisco lança </w:t>
      </w:r>
      <w:r w:rsidRPr="00F23316">
        <w:t>O Ano Santo da Misericórdia</w:t>
      </w:r>
      <w:proofErr w:type="gramStart"/>
      <w:r w:rsidRPr="00F23316">
        <w:t xml:space="preserve"> </w:t>
      </w:r>
      <w:r>
        <w:t xml:space="preserve"> </w:t>
      </w:r>
      <w:proofErr w:type="gramEnd"/>
      <w:r>
        <w:t xml:space="preserve">que </w:t>
      </w:r>
      <w:r w:rsidRPr="00F23316">
        <w:t xml:space="preserve">convida a abrir as portas do coração à prática das obras da misericórdia corporais e espirituais, à renovação da opção preferencial pelos pobres, às missões populares, ao ecumenismo e ao diálogo inter-religioso, ao sacramento da Penitência e Reconciliação, ao perdão aos que pertencem a um grupo criminoso e aos que são cúmplices da corrupção para que se convertam. </w:t>
      </w:r>
    </w:p>
    <w:p w:rsidR="004D0158" w:rsidRDefault="00F23316" w:rsidP="004D0158">
      <w:pPr>
        <w:spacing w:after="120" w:line="240" w:lineRule="auto"/>
        <w:ind w:firstLine="709"/>
        <w:jc w:val="both"/>
      </w:pPr>
      <w:r w:rsidRPr="00F23316">
        <w:t>Estes desafios tocam de perto a todos nós, especialmen</w:t>
      </w:r>
      <w:r>
        <w:t xml:space="preserve">te os cristãos </w:t>
      </w:r>
      <w:proofErr w:type="gramStart"/>
      <w:r>
        <w:t>leigos e leigas</w:t>
      </w:r>
      <w:proofErr w:type="gramEnd"/>
      <w:r>
        <w:t>.</w:t>
      </w:r>
    </w:p>
    <w:p w:rsidR="004D0158" w:rsidRDefault="00DF5B46" w:rsidP="004D0158">
      <w:pPr>
        <w:spacing w:after="120" w:line="240" w:lineRule="auto"/>
        <w:ind w:firstLine="709"/>
        <w:jc w:val="both"/>
      </w:pPr>
      <w:r w:rsidRPr="00DF5B46">
        <w:rPr>
          <w:noProof/>
          <w:lang w:eastAsia="pt-BR"/>
        </w:rPr>
        <w:drawing>
          <wp:inline distT="0" distB="0" distL="0" distR="0">
            <wp:extent cx="1512168" cy="360040"/>
            <wp:effectExtent l="0" t="0" r="0" b="0"/>
            <wp:docPr id="36" name="Objeto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12168" cy="360040"/>
                      <a:chOff x="395536" y="332656"/>
                      <a:chExt cx="1512168" cy="360040"/>
                    </a:xfrm>
                  </a:grpSpPr>
                  <a:sp>
                    <a:nvSpPr>
                      <a:cNvPr id="6" name="Retângulo de cantos arredondados 5"/>
                      <a:cNvSpPr/>
                    </a:nvSpPr>
                    <a:spPr>
                      <a:xfrm>
                        <a:off x="395536" y="332656"/>
                        <a:ext cx="1512168" cy="360040"/>
                      </a:xfrm>
                      <a:prstGeom prst="roundRect">
                        <a:avLst/>
                      </a:prstGeom>
                      <a:no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b="1" dirty="0" smtClean="0">
                              <a:solidFill>
                                <a:schemeClr val="tx1"/>
                              </a:solidFill>
                            </a:rPr>
                            <a:t>Avanços</a:t>
                          </a:r>
                          <a:endParaRPr lang="pt-B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23316" w:rsidRPr="00F23316" w:rsidRDefault="00F23316" w:rsidP="008141D8">
      <w:pPr>
        <w:spacing w:after="120" w:line="240" w:lineRule="auto"/>
      </w:pPr>
      <w:r w:rsidRPr="00F23316">
        <w:rPr>
          <w:b/>
          <w:bCs/>
        </w:rPr>
        <w:t xml:space="preserve">A teologia do laicato alcançou grandes avanços </w:t>
      </w:r>
    </w:p>
    <w:p w:rsidR="00F23316" w:rsidRPr="00F23316" w:rsidRDefault="00F23316" w:rsidP="008141D8">
      <w:pPr>
        <w:spacing w:after="120" w:line="240" w:lineRule="auto"/>
      </w:pPr>
      <w:r w:rsidRPr="00F23316">
        <w:rPr>
          <w:b/>
          <w:bCs/>
        </w:rPr>
        <w:t>A criação do Conselho Nacional do Laicato do Brasil – CNLB</w:t>
      </w:r>
    </w:p>
    <w:p w:rsidR="00F23316" w:rsidRPr="00F23316" w:rsidRDefault="00F23316" w:rsidP="008141D8">
      <w:pPr>
        <w:spacing w:after="120" w:line="240" w:lineRule="auto"/>
      </w:pPr>
      <w:r w:rsidRPr="00F23316">
        <w:rPr>
          <w:b/>
          <w:bCs/>
        </w:rPr>
        <w:t>Aumenta o número de cristãos leigos e leigas que exercem o ministério de teólogos, pregadores da Palavra, especializados em espiritualidade...</w:t>
      </w:r>
    </w:p>
    <w:p w:rsidR="00F23316" w:rsidRPr="00F23316" w:rsidRDefault="00F23316" w:rsidP="008141D8">
      <w:pPr>
        <w:spacing w:after="120" w:line="240" w:lineRule="auto"/>
      </w:pPr>
      <w:r w:rsidRPr="00F23316">
        <w:t xml:space="preserve">As Comunidades Eclesiais de Base – CEBs </w:t>
      </w:r>
    </w:p>
    <w:p w:rsidR="00F23316" w:rsidRPr="00F23316" w:rsidRDefault="00F23316" w:rsidP="008141D8">
      <w:pPr>
        <w:spacing w:after="120" w:line="240" w:lineRule="auto"/>
      </w:pPr>
      <w:r w:rsidRPr="00F23316">
        <w:rPr>
          <w:b/>
          <w:bCs/>
        </w:rPr>
        <w:t xml:space="preserve">Os grupos bíblicos de reflexão, as pequenas comunidades, a catequese, as celebrações da Palavra, as escolas de teologia, as pastorais, os movimentos, as novas </w:t>
      </w:r>
      <w:proofErr w:type="gramStart"/>
      <w:r w:rsidRPr="00F23316">
        <w:rPr>
          <w:b/>
          <w:bCs/>
        </w:rPr>
        <w:t>comunidades</w:t>
      </w:r>
      <w:proofErr w:type="gramEnd"/>
    </w:p>
    <w:p w:rsidR="00F23316" w:rsidRPr="00F23316" w:rsidRDefault="00F23316" w:rsidP="008141D8">
      <w:pPr>
        <w:spacing w:after="120" w:line="240" w:lineRule="auto"/>
      </w:pPr>
      <w:r w:rsidRPr="00F23316">
        <w:rPr>
          <w:b/>
          <w:bCs/>
        </w:rPr>
        <w:t>O crescimento da consciência missionária</w:t>
      </w:r>
    </w:p>
    <w:p w:rsidR="00F23316" w:rsidRPr="00F23316" w:rsidRDefault="00F23316" w:rsidP="008141D8">
      <w:pPr>
        <w:spacing w:after="120" w:line="240" w:lineRule="auto"/>
      </w:pPr>
      <w:r w:rsidRPr="00F23316">
        <w:rPr>
          <w:b/>
          <w:bCs/>
        </w:rPr>
        <w:t>A atenção e cuidado com o nascituro,</w:t>
      </w:r>
      <w:proofErr w:type="gramStart"/>
      <w:r w:rsidRPr="00F23316">
        <w:rPr>
          <w:b/>
          <w:bCs/>
        </w:rPr>
        <w:t xml:space="preserve">  </w:t>
      </w:r>
      <w:proofErr w:type="gramEnd"/>
      <w:r w:rsidRPr="00F23316">
        <w:rPr>
          <w:b/>
          <w:bCs/>
        </w:rPr>
        <w:t xml:space="preserve">as crianças, os jovens, a mulher, o idoso, a família </w:t>
      </w:r>
    </w:p>
    <w:p w:rsidR="00F23316" w:rsidRPr="00F23316" w:rsidRDefault="00F23316" w:rsidP="008141D8">
      <w:pPr>
        <w:spacing w:after="120" w:line="240" w:lineRule="auto"/>
      </w:pPr>
      <w:r w:rsidRPr="00F23316">
        <w:t>Leigos e leigas qualificados para a administração dos bens de suas dioceses</w:t>
      </w:r>
    </w:p>
    <w:p w:rsidR="00DF5B46" w:rsidRDefault="00F23316" w:rsidP="008141D8">
      <w:pPr>
        <w:spacing w:after="120" w:line="240" w:lineRule="auto"/>
        <w:rPr>
          <w:b/>
          <w:bCs/>
        </w:rPr>
      </w:pPr>
      <w:r w:rsidRPr="00F23316">
        <w:rPr>
          <w:b/>
          <w:bCs/>
        </w:rPr>
        <w:t xml:space="preserve">Muitos cristãos </w:t>
      </w:r>
      <w:proofErr w:type="gramStart"/>
      <w:r w:rsidRPr="00F23316">
        <w:rPr>
          <w:b/>
          <w:bCs/>
        </w:rPr>
        <w:t>leigos e leigas, comprometidos com os movimentos sociais, movimentos populares, sindicais e conselhos paritários de políticas públicas</w:t>
      </w:r>
      <w:proofErr w:type="gramEnd"/>
      <w:r w:rsidRPr="00F23316">
        <w:rPr>
          <w:b/>
          <w:bCs/>
        </w:rPr>
        <w:t xml:space="preserve"> e outros</w:t>
      </w:r>
    </w:p>
    <w:p w:rsidR="00DF5B46" w:rsidRDefault="00DF5B46" w:rsidP="00574F50">
      <w:pPr>
        <w:spacing w:line="240" w:lineRule="auto"/>
        <w:rPr>
          <w:b/>
          <w:bCs/>
        </w:rPr>
      </w:pPr>
      <w:r w:rsidRPr="00DF5B46">
        <w:rPr>
          <w:b/>
          <w:bCs/>
          <w:noProof/>
          <w:lang w:eastAsia="pt-BR"/>
        </w:rPr>
        <w:lastRenderedPageBreak/>
        <w:drawing>
          <wp:inline distT="0" distB="0" distL="0" distR="0">
            <wp:extent cx="1512168" cy="360040"/>
            <wp:effectExtent l="0" t="0" r="0" b="0"/>
            <wp:docPr id="37" name="Objeto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12168" cy="360040"/>
                      <a:chOff x="395536" y="332656"/>
                      <a:chExt cx="1512168" cy="360040"/>
                    </a:xfrm>
                  </a:grpSpPr>
                  <a:sp>
                    <a:nvSpPr>
                      <a:cNvPr id="6" name="Retângulo de cantos arredondados 5"/>
                      <a:cNvSpPr/>
                    </a:nvSpPr>
                    <a:spPr>
                      <a:xfrm>
                        <a:off x="395536" y="332656"/>
                        <a:ext cx="1512168" cy="360040"/>
                      </a:xfrm>
                      <a:prstGeom prst="roundRect">
                        <a:avLst/>
                      </a:prstGeom>
                      <a:no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b="1" dirty="0" smtClean="0">
                              <a:solidFill>
                                <a:schemeClr val="tx1"/>
                              </a:solidFill>
                            </a:rPr>
                            <a:t>Recuos</a:t>
                          </a:r>
                          <a:endParaRPr lang="pt-B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23316" w:rsidRPr="004B09D4" w:rsidRDefault="004B09D4" w:rsidP="004B09D4">
      <w:pPr>
        <w:spacing w:after="120" w:line="240" w:lineRule="auto"/>
        <w:rPr>
          <w:rFonts w:ascii="Arial" w:hAnsi="Arial" w:cs="Arial"/>
          <w:sz w:val="24"/>
        </w:rPr>
      </w:pPr>
      <w:r w:rsidRPr="004B09D4">
        <w:rPr>
          <w:rFonts w:ascii="Arial" w:hAnsi="Arial" w:cs="Arial"/>
          <w:b/>
          <w:bCs/>
          <w:sz w:val="24"/>
        </w:rPr>
        <w:t xml:space="preserve">1. </w:t>
      </w:r>
      <w:r w:rsidR="00F23316" w:rsidRPr="004B09D4">
        <w:rPr>
          <w:rFonts w:ascii="Arial" w:hAnsi="Arial" w:cs="Arial"/>
          <w:b/>
          <w:bCs/>
          <w:sz w:val="24"/>
        </w:rPr>
        <w:t>Vê-se que é ainda insuficiente e até omissa a sua</w:t>
      </w:r>
      <w:r w:rsidR="00F23316" w:rsidRPr="004B09D4">
        <w:rPr>
          <w:rFonts w:ascii="Arial" w:hAnsi="Arial" w:cs="Arial"/>
          <w:b/>
          <w:bCs/>
          <w:sz w:val="24"/>
          <w:u w:val="single"/>
        </w:rPr>
        <w:t xml:space="preserve"> </w:t>
      </w:r>
      <w:r w:rsidR="00F23316" w:rsidRPr="004B09D4">
        <w:rPr>
          <w:rFonts w:ascii="Arial" w:hAnsi="Arial" w:cs="Arial"/>
          <w:b/>
          <w:bCs/>
          <w:sz w:val="24"/>
        </w:rPr>
        <w:t xml:space="preserve">ação nas estruturas e realidades do mundo, nos areópagos da universidade, da comunicação, da empresa, do trabalho, da política, da cultura, da medicina, do judiciário e </w:t>
      </w:r>
      <w:proofErr w:type="gramStart"/>
      <w:r w:rsidR="00F23316" w:rsidRPr="004B09D4">
        <w:rPr>
          <w:rFonts w:ascii="Arial" w:hAnsi="Arial" w:cs="Arial"/>
          <w:b/>
          <w:bCs/>
          <w:sz w:val="24"/>
        </w:rPr>
        <w:t>outros</w:t>
      </w:r>
      <w:proofErr w:type="gramEnd"/>
      <w:r w:rsidR="00F23316" w:rsidRPr="004B09D4">
        <w:rPr>
          <w:rFonts w:ascii="Arial" w:hAnsi="Arial" w:cs="Arial"/>
          <w:b/>
          <w:bCs/>
          <w:sz w:val="24"/>
        </w:rPr>
        <w:t xml:space="preserve">  </w:t>
      </w:r>
    </w:p>
    <w:p w:rsidR="004B09D4" w:rsidRPr="004B09D4" w:rsidRDefault="004B09D4" w:rsidP="004B09D4">
      <w:pPr>
        <w:spacing w:after="120" w:line="240" w:lineRule="auto"/>
        <w:rPr>
          <w:rFonts w:ascii="Arial" w:hAnsi="Arial" w:cs="Arial"/>
          <w:sz w:val="24"/>
        </w:rPr>
      </w:pPr>
      <w:r w:rsidRPr="004B09D4">
        <w:rPr>
          <w:rFonts w:ascii="Arial" w:hAnsi="Arial" w:cs="Arial"/>
          <w:b/>
          <w:bCs/>
          <w:sz w:val="24"/>
        </w:rPr>
        <w:t>2. P</w:t>
      </w:r>
      <w:r w:rsidR="00F23316" w:rsidRPr="004B09D4">
        <w:rPr>
          <w:rFonts w:ascii="Arial" w:hAnsi="Arial" w:cs="Arial"/>
          <w:b/>
          <w:bCs/>
          <w:sz w:val="24"/>
        </w:rPr>
        <w:t xml:space="preserve">ercebe-se a tendência a valorizar, exclusiva ou quase exclusivamente, o serviço no interior da </w:t>
      </w:r>
      <w:proofErr w:type="gramStart"/>
      <w:r w:rsidR="00F23316" w:rsidRPr="004B09D4">
        <w:rPr>
          <w:rFonts w:ascii="Arial" w:hAnsi="Arial" w:cs="Arial"/>
          <w:b/>
          <w:bCs/>
          <w:sz w:val="24"/>
        </w:rPr>
        <w:t>Igreja</w:t>
      </w:r>
      <w:proofErr w:type="gramEnd"/>
    </w:p>
    <w:p w:rsidR="004B09D4" w:rsidRPr="004B09D4" w:rsidRDefault="004B09D4" w:rsidP="004B09D4">
      <w:pPr>
        <w:spacing w:after="120" w:line="240" w:lineRule="auto"/>
        <w:rPr>
          <w:rFonts w:ascii="Arial" w:hAnsi="Arial" w:cs="Arial"/>
          <w:b/>
          <w:bCs/>
          <w:sz w:val="24"/>
        </w:rPr>
      </w:pPr>
      <w:r w:rsidRPr="004B09D4">
        <w:rPr>
          <w:rFonts w:ascii="Arial" w:hAnsi="Arial" w:cs="Arial"/>
          <w:sz w:val="24"/>
        </w:rPr>
        <w:t xml:space="preserve">3. </w:t>
      </w:r>
      <w:r w:rsidR="00F23316" w:rsidRPr="004B09D4">
        <w:rPr>
          <w:rFonts w:ascii="Arial" w:hAnsi="Arial" w:cs="Arial"/>
          <w:b/>
          <w:bCs/>
          <w:sz w:val="24"/>
        </w:rPr>
        <w:t>O regresso ao tradicionalismo;</w:t>
      </w:r>
    </w:p>
    <w:p w:rsidR="004B09D4" w:rsidRPr="004B09D4" w:rsidRDefault="004B09D4" w:rsidP="004B09D4">
      <w:pPr>
        <w:spacing w:after="120" w:line="240" w:lineRule="auto"/>
        <w:rPr>
          <w:rFonts w:ascii="Arial" w:hAnsi="Arial" w:cs="Arial"/>
          <w:b/>
          <w:bCs/>
          <w:sz w:val="24"/>
        </w:rPr>
      </w:pPr>
      <w:r w:rsidRPr="004B09D4">
        <w:rPr>
          <w:rFonts w:ascii="Arial" w:hAnsi="Arial" w:cs="Arial"/>
          <w:b/>
          <w:bCs/>
          <w:sz w:val="24"/>
        </w:rPr>
        <w:t xml:space="preserve">4. </w:t>
      </w:r>
      <w:r w:rsidR="00F23316" w:rsidRPr="004B09D4">
        <w:rPr>
          <w:rFonts w:ascii="Arial" w:hAnsi="Arial" w:cs="Arial"/>
          <w:b/>
          <w:bCs/>
          <w:sz w:val="24"/>
        </w:rPr>
        <w:t xml:space="preserve"> </w:t>
      </w:r>
      <w:r w:rsidRPr="004B09D4">
        <w:rPr>
          <w:rFonts w:ascii="Arial" w:hAnsi="Arial" w:cs="Arial"/>
          <w:b/>
          <w:bCs/>
          <w:sz w:val="24"/>
        </w:rPr>
        <w:t>A</w:t>
      </w:r>
      <w:r w:rsidR="00F23316" w:rsidRPr="004B09D4">
        <w:rPr>
          <w:rFonts w:ascii="Arial" w:hAnsi="Arial" w:cs="Arial"/>
          <w:b/>
          <w:bCs/>
          <w:sz w:val="24"/>
        </w:rPr>
        <w:t xml:space="preserve"> </w:t>
      </w:r>
      <w:proofErr w:type="spellStart"/>
      <w:r w:rsidR="00F23316" w:rsidRPr="004B09D4">
        <w:rPr>
          <w:rFonts w:ascii="Arial" w:hAnsi="Arial" w:cs="Arial"/>
          <w:b/>
          <w:bCs/>
          <w:sz w:val="24"/>
        </w:rPr>
        <w:t>mundanidade</w:t>
      </w:r>
      <w:proofErr w:type="spellEnd"/>
      <w:r w:rsidR="00F23316" w:rsidRPr="004B09D4">
        <w:rPr>
          <w:rFonts w:ascii="Arial" w:hAnsi="Arial" w:cs="Arial"/>
          <w:b/>
          <w:bCs/>
          <w:sz w:val="24"/>
        </w:rPr>
        <w:t xml:space="preserve"> espiritual; </w:t>
      </w:r>
    </w:p>
    <w:p w:rsidR="004B09D4" w:rsidRPr="004B09D4" w:rsidRDefault="004B09D4" w:rsidP="004B09D4">
      <w:pPr>
        <w:spacing w:after="120" w:line="240" w:lineRule="auto"/>
        <w:rPr>
          <w:rFonts w:ascii="Arial" w:hAnsi="Arial" w:cs="Arial"/>
          <w:b/>
          <w:bCs/>
          <w:sz w:val="24"/>
        </w:rPr>
      </w:pPr>
      <w:r w:rsidRPr="004B09D4">
        <w:rPr>
          <w:rFonts w:ascii="Arial" w:hAnsi="Arial" w:cs="Arial"/>
          <w:b/>
          <w:bCs/>
          <w:sz w:val="24"/>
        </w:rPr>
        <w:t>5. A</w:t>
      </w:r>
      <w:r w:rsidR="00F23316" w:rsidRPr="004B09D4">
        <w:rPr>
          <w:rFonts w:ascii="Arial" w:hAnsi="Arial" w:cs="Arial"/>
          <w:b/>
          <w:bCs/>
          <w:sz w:val="24"/>
        </w:rPr>
        <w:t xml:space="preserve"> pretensão de dominar os espaços da Igreja;</w:t>
      </w:r>
    </w:p>
    <w:p w:rsidR="004B09D4" w:rsidRPr="004B09D4" w:rsidRDefault="004B09D4" w:rsidP="004B09D4">
      <w:pPr>
        <w:spacing w:after="120" w:line="240" w:lineRule="auto"/>
        <w:rPr>
          <w:rFonts w:ascii="Arial" w:hAnsi="Arial" w:cs="Arial"/>
          <w:b/>
          <w:bCs/>
          <w:sz w:val="24"/>
        </w:rPr>
      </w:pPr>
      <w:r w:rsidRPr="004B09D4">
        <w:rPr>
          <w:rFonts w:ascii="Arial" w:hAnsi="Arial" w:cs="Arial"/>
          <w:b/>
          <w:bCs/>
          <w:sz w:val="24"/>
        </w:rPr>
        <w:t>6. A</w:t>
      </w:r>
      <w:r w:rsidR="00F23316" w:rsidRPr="004B09D4">
        <w:rPr>
          <w:rFonts w:ascii="Arial" w:hAnsi="Arial" w:cs="Arial"/>
          <w:b/>
          <w:bCs/>
          <w:sz w:val="24"/>
        </w:rPr>
        <w:t xml:space="preserve">s guerras entre nós; </w:t>
      </w:r>
    </w:p>
    <w:p w:rsidR="004B09D4" w:rsidRPr="004B09D4" w:rsidRDefault="004B09D4" w:rsidP="004B09D4">
      <w:pPr>
        <w:spacing w:after="120" w:line="240" w:lineRule="auto"/>
        <w:rPr>
          <w:rFonts w:ascii="Arial" w:hAnsi="Arial" w:cs="Arial"/>
          <w:b/>
          <w:bCs/>
          <w:sz w:val="24"/>
        </w:rPr>
      </w:pPr>
      <w:r w:rsidRPr="004B09D4">
        <w:rPr>
          <w:rFonts w:ascii="Arial" w:hAnsi="Arial" w:cs="Arial"/>
          <w:b/>
          <w:bCs/>
          <w:sz w:val="24"/>
        </w:rPr>
        <w:t>7. A</w:t>
      </w:r>
      <w:r w:rsidR="00F23316" w:rsidRPr="004B09D4">
        <w:rPr>
          <w:rFonts w:ascii="Arial" w:hAnsi="Arial" w:cs="Arial"/>
          <w:b/>
          <w:bCs/>
          <w:sz w:val="24"/>
        </w:rPr>
        <w:t xml:space="preserve"> obsessão por doutrinas; </w:t>
      </w:r>
    </w:p>
    <w:p w:rsidR="004B09D4" w:rsidRPr="004B09D4" w:rsidRDefault="004B09D4" w:rsidP="004B09D4">
      <w:pPr>
        <w:spacing w:after="120" w:line="240" w:lineRule="auto"/>
        <w:rPr>
          <w:rFonts w:ascii="Arial" w:hAnsi="Arial" w:cs="Arial"/>
          <w:b/>
          <w:bCs/>
          <w:sz w:val="24"/>
        </w:rPr>
      </w:pPr>
      <w:r w:rsidRPr="004B09D4">
        <w:rPr>
          <w:rFonts w:ascii="Arial" w:hAnsi="Arial" w:cs="Arial"/>
          <w:b/>
          <w:bCs/>
          <w:sz w:val="24"/>
        </w:rPr>
        <w:t>8. A</w:t>
      </w:r>
      <w:r w:rsidR="00F23316" w:rsidRPr="004B09D4">
        <w:rPr>
          <w:rFonts w:ascii="Arial" w:hAnsi="Arial" w:cs="Arial"/>
          <w:b/>
          <w:bCs/>
          <w:sz w:val="24"/>
        </w:rPr>
        <w:t xml:space="preserve">s propostas místicas desprovidas de compromisso social; </w:t>
      </w:r>
    </w:p>
    <w:p w:rsidR="004B09D4" w:rsidRPr="004B09D4" w:rsidRDefault="004B09D4" w:rsidP="004B09D4">
      <w:pPr>
        <w:spacing w:after="120" w:line="240" w:lineRule="auto"/>
        <w:rPr>
          <w:rFonts w:ascii="Arial" w:hAnsi="Arial" w:cs="Arial"/>
          <w:b/>
          <w:bCs/>
          <w:sz w:val="24"/>
        </w:rPr>
      </w:pPr>
      <w:r w:rsidRPr="004B09D4">
        <w:rPr>
          <w:rFonts w:ascii="Arial" w:hAnsi="Arial" w:cs="Arial"/>
          <w:b/>
          <w:bCs/>
          <w:sz w:val="24"/>
        </w:rPr>
        <w:t>9. O</w:t>
      </w:r>
      <w:r w:rsidR="00F23316" w:rsidRPr="004B09D4">
        <w:rPr>
          <w:rFonts w:ascii="Arial" w:hAnsi="Arial" w:cs="Arial"/>
          <w:b/>
          <w:bCs/>
          <w:sz w:val="24"/>
        </w:rPr>
        <w:t xml:space="preserve">s comodismos; </w:t>
      </w:r>
    </w:p>
    <w:p w:rsidR="00F23316" w:rsidRPr="004B09D4" w:rsidRDefault="004B09D4" w:rsidP="004B09D4">
      <w:pPr>
        <w:spacing w:after="120" w:line="240" w:lineRule="auto"/>
        <w:rPr>
          <w:rFonts w:ascii="Arial" w:hAnsi="Arial" w:cs="Arial"/>
          <w:sz w:val="24"/>
        </w:rPr>
      </w:pPr>
      <w:r w:rsidRPr="004B09D4">
        <w:rPr>
          <w:rFonts w:ascii="Arial" w:hAnsi="Arial" w:cs="Arial"/>
          <w:b/>
          <w:bCs/>
          <w:sz w:val="24"/>
        </w:rPr>
        <w:t>10. A</w:t>
      </w:r>
      <w:r w:rsidR="00F23316" w:rsidRPr="004B09D4">
        <w:rPr>
          <w:rFonts w:ascii="Arial" w:hAnsi="Arial" w:cs="Arial"/>
          <w:b/>
          <w:bCs/>
          <w:sz w:val="24"/>
        </w:rPr>
        <w:t xml:space="preserve"> fofoca, a bisbilhotice, a tendência de criticar, classificar, analisar, controlar tudo. </w:t>
      </w:r>
    </w:p>
    <w:p w:rsidR="00F23316" w:rsidRPr="004B09D4" w:rsidRDefault="004B09D4" w:rsidP="004B09D4">
      <w:pPr>
        <w:spacing w:after="120" w:line="240" w:lineRule="auto"/>
        <w:rPr>
          <w:rFonts w:ascii="Arial" w:hAnsi="Arial" w:cs="Arial"/>
          <w:sz w:val="24"/>
        </w:rPr>
      </w:pPr>
      <w:r w:rsidRPr="004B09D4">
        <w:rPr>
          <w:rFonts w:ascii="Arial" w:hAnsi="Arial" w:cs="Arial"/>
          <w:b/>
          <w:bCs/>
          <w:sz w:val="24"/>
        </w:rPr>
        <w:t xml:space="preserve">11. </w:t>
      </w:r>
      <w:r w:rsidR="00F23316" w:rsidRPr="004B09D4">
        <w:rPr>
          <w:rFonts w:ascii="Arial" w:hAnsi="Arial" w:cs="Arial"/>
          <w:b/>
          <w:bCs/>
          <w:sz w:val="24"/>
        </w:rPr>
        <w:t xml:space="preserve">Perduram ainda a </w:t>
      </w:r>
      <w:proofErr w:type="spellStart"/>
      <w:r w:rsidR="00F23316" w:rsidRPr="004B09D4">
        <w:rPr>
          <w:rFonts w:ascii="Arial" w:hAnsi="Arial" w:cs="Arial"/>
          <w:b/>
          <w:bCs/>
          <w:sz w:val="24"/>
        </w:rPr>
        <w:t>sacramentalização</w:t>
      </w:r>
      <w:proofErr w:type="spellEnd"/>
      <w:r w:rsidR="00F23316" w:rsidRPr="004B09D4">
        <w:rPr>
          <w:rFonts w:ascii="Arial" w:hAnsi="Arial" w:cs="Arial"/>
          <w:b/>
          <w:bCs/>
          <w:sz w:val="24"/>
        </w:rPr>
        <w:t xml:space="preserve">, o </w:t>
      </w:r>
      <w:proofErr w:type="spellStart"/>
      <w:r w:rsidR="00F23316" w:rsidRPr="004B09D4">
        <w:rPr>
          <w:rFonts w:ascii="Arial" w:hAnsi="Arial" w:cs="Arial"/>
          <w:b/>
          <w:bCs/>
          <w:sz w:val="24"/>
        </w:rPr>
        <w:t>devocionismo</w:t>
      </w:r>
      <w:proofErr w:type="spellEnd"/>
      <w:r w:rsidR="00F23316" w:rsidRPr="004B09D4">
        <w:rPr>
          <w:rFonts w:ascii="Arial" w:hAnsi="Arial" w:cs="Arial"/>
          <w:b/>
          <w:bCs/>
          <w:sz w:val="24"/>
        </w:rPr>
        <w:t xml:space="preserve"> e o </w:t>
      </w:r>
      <w:proofErr w:type="gramStart"/>
      <w:r w:rsidR="00F23316" w:rsidRPr="004B09D4">
        <w:rPr>
          <w:rFonts w:ascii="Arial" w:hAnsi="Arial" w:cs="Arial"/>
          <w:b/>
          <w:bCs/>
          <w:sz w:val="24"/>
        </w:rPr>
        <w:t>clericalismo</w:t>
      </w:r>
      <w:proofErr w:type="gramEnd"/>
      <w:r w:rsidR="00F23316" w:rsidRPr="004B09D4">
        <w:rPr>
          <w:rFonts w:ascii="Arial" w:hAnsi="Arial" w:cs="Arial"/>
          <w:b/>
          <w:bCs/>
          <w:sz w:val="24"/>
        </w:rPr>
        <w:t xml:space="preserve"> </w:t>
      </w:r>
    </w:p>
    <w:p w:rsidR="00F23316" w:rsidRPr="004B09D4" w:rsidRDefault="004B09D4" w:rsidP="004B09D4">
      <w:pPr>
        <w:spacing w:after="120" w:line="240" w:lineRule="auto"/>
        <w:rPr>
          <w:rFonts w:ascii="Arial" w:hAnsi="Arial" w:cs="Arial"/>
          <w:sz w:val="24"/>
        </w:rPr>
      </w:pPr>
      <w:r w:rsidRPr="004B09D4">
        <w:rPr>
          <w:rFonts w:ascii="Arial" w:hAnsi="Arial" w:cs="Arial"/>
          <w:b/>
          <w:bCs/>
          <w:sz w:val="24"/>
        </w:rPr>
        <w:t xml:space="preserve">12. </w:t>
      </w:r>
      <w:r w:rsidR="00F23316" w:rsidRPr="004B09D4">
        <w:rPr>
          <w:rFonts w:ascii="Arial" w:hAnsi="Arial" w:cs="Arial"/>
          <w:b/>
          <w:bCs/>
          <w:sz w:val="24"/>
        </w:rPr>
        <w:t>Há desconhecimento, desinformação e oposição às comunidades eclesiais de base, às questões agrárias, indígenas e afros, à teologia da libertação</w:t>
      </w:r>
      <w:proofErr w:type="gramStart"/>
      <w:r w:rsidR="00F23316" w:rsidRPr="004B09D4">
        <w:rPr>
          <w:rFonts w:ascii="Arial" w:hAnsi="Arial" w:cs="Arial"/>
          <w:b/>
          <w:bCs/>
          <w:sz w:val="24"/>
        </w:rPr>
        <w:t xml:space="preserve">  </w:t>
      </w:r>
      <w:proofErr w:type="gramEnd"/>
      <w:r w:rsidR="00F23316" w:rsidRPr="004B09D4">
        <w:rPr>
          <w:rFonts w:ascii="Arial" w:hAnsi="Arial" w:cs="Arial"/>
          <w:b/>
          <w:bCs/>
          <w:sz w:val="24"/>
        </w:rPr>
        <w:t xml:space="preserve">e rejeição da política </w:t>
      </w:r>
    </w:p>
    <w:p w:rsidR="00F23316" w:rsidRPr="004B09D4" w:rsidRDefault="004B09D4" w:rsidP="004B09D4">
      <w:pPr>
        <w:spacing w:after="120" w:line="240" w:lineRule="auto"/>
        <w:rPr>
          <w:rFonts w:ascii="Arial" w:hAnsi="Arial" w:cs="Arial"/>
          <w:sz w:val="24"/>
        </w:rPr>
      </w:pPr>
      <w:proofErr w:type="gramStart"/>
      <w:r w:rsidRPr="004B09D4">
        <w:rPr>
          <w:rFonts w:ascii="Arial" w:hAnsi="Arial" w:cs="Arial"/>
          <w:b/>
          <w:bCs/>
          <w:sz w:val="24"/>
        </w:rPr>
        <w:t>13.</w:t>
      </w:r>
      <w:proofErr w:type="gramEnd"/>
      <w:r w:rsidR="00F23316" w:rsidRPr="004B09D4">
        <w:rPr>
          <w:rFonts w:ascii="Arial" w:hAnsi="Arial" w:cs="Arial"/>
          <w:b/>
          <w:bCs/>
          <w:sz w:val="24"/>
        </w:rPr>
        <w:t xml:space="preserve">Há resistências quanto à opção pelos pobres </w:t>
      </w:r>
    </w:p>
    <w:p w:rsidR="00F23316" w:rsidRDefault="004B09D4" w:rsidP="004B09D4">
      <w:pPr>
        <w:spacing w:after="120" w:line="240" w:lineRule="auto"/>
        <w:rPr>
          <w:rFonts w:ascii="Arial" w:hAnsi="Arial" w:cs="Arial"/>
          <w:b/>
          <w:bCs/>
          <w:sz w:val="24"/>
        </w:rPr>
      </w:pPr>
      <w:r>
        <w:rPr>
          <w:rFonts w:ascii="Arial" w:hAnsi="Arial" w:cs="Arial"/>
          <w:b/>
          <w:bCs/>
          <w:sz w:val="24"/>
        </w:rPr>
        <w:t xml:space="preserve">14. </w:t>
      </w:r>
      <w:r w:rsidR="00F23316" w:rsidRPr="004B09D4">
        <w:rPr>
          <w:rFonts w:ascii="Arial" w:hAnsi="Arial" w:cs="Arial"/>
          <w:b/>
          <w:bCs/>
          <w:sz w:val="24"/>
        </w:rPr>
        <w:t xml:space="preserve">Persiste ainda o amadorismo em relação à preparação e formação das lideranças </w:t>
      </w:r>
    </w:p>
    <w:p w:rsidR="004B09D4" w:rsidRPr="004B09D4" w:rsidRDefault="004B09D4" w:rsidP="004B09D4">
      <w:pPr>
        <w:spacing w:after="120" w:line="240" w:lineRule="auto"/>
        <w:rPr>
          <w:rFonts w:ascii="Arial" w:hAnsi="Arial" w:cs="Arial"/>
          <w:b/>
          <w:bCs/>
          <w:sz w:val="24"/>
        </w:rPr>
      </w:pPr>
    </w:p>
    <w:p w:rsidR="006E1B2F" w:rsidRDefault="006E1B2F" w:rsidP="00DF66BC">
      <w:pPr>
        <w:rPr>
          <w:b/>
          <w:bCs/>
        </w:rPr>
      </w:pPr>
      <w:r w:rsidRPr="006E1B2F">
        <w:rPr>
          <w:b/>
          <w:bCs/>
          <w:noProof/>
          <w:lang w:eastAsia="pt-BR"/>
        </w:rPr>
        <w:lastRenderedPageBreak/>
        <w:drawing>
          <wp:inline distT="0" distB="0" distL="0" distR="0">
            <wp:extent cx="2016224" cy="360040"/>
            <wp:effectExtent l="0" t="0" r="3076" b="0"/>
            <wp:docPr id="38" name="Objeto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6224" cy="360040"/>
                      <a:chOff x="395536" y="332656"/>
                      <a:chExt cx="2016224" cy="360040"/>
                    </a:xfrm>
                  </a:grpSpPr>
                  <a:sp>
                    <a:nvSpPr>
                      <a:cNvPr id="6" name="Retângulo de cantos arredondados 5"/>
                      <a:cNvSpPr/>
                    </a:nvSpPr>
                    <a:spPr>
                      <a:xfrm>
                        <a:off x="395536" y="332656"/>
                        <a:ext cx="2016224" cy="360040"/>
                      </a:xfrm>
                      <a:prstGeom prst="roundRect">
                        <a:avLst/>
                      </a:prstGeom>
                      <a:no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b="1" dirty="0" smtClean="0">
                              <a:solidFill>
                                <a:schemeClr val="tx1"/>
                              </a:solidFill>
                            </a:rPr>
                            <a:t>Rostos do Laicato</a:t>
                          </a:r>
                          <a:endParaRPr lang="pt-B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23316" w:rsidRPr="00F23316" w:rsidRDefault="00F23316" w:rsidP="00DF66BC">
      <w:r w:rsidRPr="00F23316">
        <w:t xml:space="preserve">Queremos reconhecer os diferentes rostos dos cristãos leigos e </w:t>
      </w:r>
      <w:proofErr w:type="gramStart"/>
      <w:r w:rsidRPr="00F23316">
        <w:t>leigas,</w:t>
      </w:r>
      <w:proofErr w:type="gramEnd"/>
      <w:r w:rsidRPr="00F23316">
        <w:t>irmãos e corresponsáveis na evangelização. São para nós motivo de alegria e de ânimo na vivência do ministério ordenado. Nesse sentido, vale recordar a frase de Santo Agostinho, que, reconhecendo o peso do ministério pastoral, alegra-se com a companhia dos seus fiéis. “</w:t>
      </w:r>
      <w:r w:rsidRPr="00F23316">
        <w:rPr>
          <w:i/>
          <w:iCs/>
        </w:rPr>
        <w:t>Atemoriza-me o que sou para vós; consola-me o que sou convosco. Pois para vós sou bispo; convosco, sou cristão. Aquele é nome do ofício recebido; este, da graça; aquele, do perigo; este, da salvação</w:t>
      </w:r>
      <w:proofErr w:type="gramStart"/>
      <w:r w:rsidRPr="00F23316">
        <w:t>”</w:t>
      </w:r>
      <w:proofErr w:type="gramEnd"/>
      <w:r w:rsidRPr="00F23316">
        <w:rPr>
          <w:b/>
          <w:bCs/>
        </w:rPr>
        <w:t xml:space="preserve"> </w:t>
      </w:r>
    </w:p>
    <w:p w:rsidR="00F23316" w:rsidRPr="004B09D4" w:rsidRDefault="00F23316" w:rsidP="004B09D4">
      <w:pPr>
        <w:pStyle w:val="PargrafodaLista"/>
        <w:numPr>
          <w:ilvl w:val="0"/>
          <w:numId w:val="19"/>
        </w:numPr>
        <w:spacing w:after="360" w:line="240" w:lineRule="auto"/>
        <w:ind w:left="850" w:hanging="357"/>
        <w:rPr>
          <w:rFonts w:ascii="Arial" w:hAnsi="Arial" w:cs="Arial"/>
          <w:b/>
          <w:bCs/>
          <w:sz w:val="24"/>
        </w:rPr>
      </w:pPr>
      <w:r w:rsidRPr="004B09D4">
        <w:rPr>
          <w:rFonts w:ascii="Arial" w:hAnsi="Arial" w:cs="Arial"/>
          <w:b/>
          <w:bCs/>
          <w:sz w:val="24"/>
        </w:rPr>
        <w:t>Os casais cristãos</w:t>
      </w:r>
      <w:r w:rsidRPr="004B09D4">
        <w:rPr>
          <w:rFonts w:ascii="Arial" w:hAnsi="Arial" w:cs="Arial"/>
          <w:b/>
          <w:bCs/>
          <w:sz w:val="24"/>
        </w:rPr>
        <w:tab/>
      </w:r>
      <w:r w:rsidRPr="004B09D4">
        <w:rPr>
          <w:rFonts w:ascii="Arial" w:hAnsi="Arial" w:cs="Arial"/>
          <w:b/>
          <w:bCs/>
          <w:sz w:val="24"/>
        </w:rPr>
        <w:tab/>
      </w:r>
      <w:r w:rsidRPr="004B09D4">
        <w:rPr>
          <w:rFonts w:ascii="Arial" w:hAnsi="Arial" w:cs="Arial"/>
          <w:b/>
          <w:bCs/>
          <w:sz w:val="24"/>
        </w:rPr>
        <w:tab/>
      </w:r>
      <w:r w:rsidRPr="004B09D4">
        <w:rPr>
          <w:rFonts w:ascii="Arial" w:hAnsi="Arial" w:cs="Arial"/>
          <w:b/>
          <w:bCs/>
          <w:sz w:val="24"/>
        </w:rPr>
        <w:tab/>
      </w:r>
    </w:p>
    <w:p w:rsidR="00F23316" w:rsidRPr="004B09D4" w:rsidRDefault="00F23316" w:rsidP="004B09D4">
      <w:pPr>
        <w:pStyle w:val="PargrafodaLista"/>
        <w:numPr>
          <w:ilvl w:val="0"/>
          <w:numId w:val="19"/>
        </w:numPr>
        <w:spacing w:after="360" w:line="240" w:lineRule="auto"/>
        <w:ind w:left="850" w:hanging="357"/>
        <w:rPr>
          <w:rFonts w:ascii="Arial" w:hAnsi="Arial" w:cs="Arial"/>
          <w:sz w:val="24"/>
        </w:rPr>
      </w:pPr>
      <w:r w:rsidRPr="004B09D4">
        <w:rPr>
          <w:rFonts w:ascii="Arial" w:hAnsi="Arial" w:cs="Arial"/>
          <w:b/>
          <w:bCs/>
          <w:sz w:val="24"/>
        </w:rPr>
        <w:t xml:space="preserve">Os </w:t>
      </w:r>
      <w:proofErr w:type="spellStart"/>
      <w:r w:rsidRPr="004B09D4">
        <w:rPr>
          <w:rFonts w:ascii="Arial" w:hAnsi="Arial" w:cs="Arial"/>
          <w:b/>
          <w:bCs/>
          <w:sz w:val="24"/>
        </w:rPr>
        <w:t>Coroínhas</w:t>
      </w:r>
      <w:proofErr w:type="spellEnd"/>
      <w:r w:rsidRPr="004B09D4">
        <w:rPr>
          <w:rFonts w:ascii="Arial" w:hAnsi="Arial" w:cs="Arial"/>
          <w:b/>
          <w:bCs/>
          <w:sz w:val="24"/>
        </w:rPr>
        <w:t xml:space="preserve"> e a Infância Missionária</w:t>
      </w:r>
    </w:p>
    <w:p w:rsidR="00F23316" w:rsidRPr="004B09D4" w:rsidRDefault="00F23316" w:rsidP="004B09D4">
      <w:pPr>
        <w:pStyle w:val="PargrafodaLista"/>
        <w:numPr>
          <w:ilvl w:val="0"/>
          <w:numId w:val="19"/>
        </w:numPr>
        <w:spacing w:after="360" w:line="240" w:lineRule="auto"/>
        <w:ind w:left="850" w:hanging="357"/>
        <w:rPr>
          <w:rFonts w:ascii="Arial" w:hAnsi="Arial" w:cs="Arial"/>
          <w:sz w:val="24"/>
        </w:rPr>
      </w:pPr>
      <w:r w:rsidRPr="004B09D4">
        <w:rPr>
          <w:rFonts w:ascii="Arial" w:hAnsi="Arial" w:cs="Arial"/>
          <w:b/>
          <w:bCs/>
          <w:sz w:val="24"/>
        </w:rPr>
        <w:t xml:space="preserve">As mulheres, mas ainda é preciso ampliar espaços para uma presença feminina mais incisiva na </w:t>
      </w:r>
      <w:proofErr w:type="gramStart"/>
      <w:r w:rsidRPr="004B09D4">
        <w:rPr>
          <w:rFonts w:ascii="Arial" w:hAnsi="Arial" w:cs="Arial"/>
          <w:b/>
          <w:bCs/>
          <w:sz w:val="24"/>
        </w:rPr>
        <w:t>Igreja</w:t>
      </w:r>
      <w:proofErr w:type="gramEnd"/>
    </w:p>
    <w:p w:rsidR="00F23316" w:rsidRPr="004B09D4" w:rsidRDefault="00F23316" w:rsidP="004B09D4">
      <w:pPr>
        <w:pStyle w:val="PargrafodaLista"/>
        <w:numPr>
          <w:ilvl w:val="0"/>
          <w:numId w:val="19"/>
        </w:numPr>
        <w:spacing w:after="360" w:line="240" w:lineRule="auto"/>
        <w:ind w:left="850" w:hanging="357"/>
        <w:rPr>
          <w:rFonts w:ascii="Arial" w:hAnsi="Arial" w:cs="Arial"/>
          <w:b/>
          <w:bCs/>
          <w:sz w:val="24"/>
        </w:rPr>
      </w:pPr>
      <w:r w:rsidRPr="004B09D4">
        <w:rPr>
          <w:rFonts w:ascii="Arial" w:hAnsi="Arial" w:cs="Arial"/>
          <w:b/>
          <w:bCs/>
          <w:sz w:val="24"/>
        </w:rPr>
        <w:t>Opção preferencial pelos jovens</w:t>
      </w:r>
      <w:r w:rsidRPr="004B09D4">
        <w:rPr>
          <w:rFonts w:ascii="Arial" w:hAnsi="Arial" w:cs="Arial"/>
          <w:b/>
          <w:bCs/>
          <w:sz w:val="24"/>
        </w:rPr>
        <w:tab/>
      </w:r>
      <w:r w:rsidRPr="004B09D4">
        <w:rPr>
          <w:rFonts w:ascii="Arial" w:hAnsi="Arial" w:cs="Arial"/>
          <w:b/>
          <w:bCs/>
          <w:sz w:val="24"/>
        </w:rPr>
        <w:tab/>
      </w:r>
    </w:p>
    <w:p w:rsidR="00F23316" w:rsidRPr="004B09D4" w:rsidRDefault="00F23316" w:rsidP="004B09D4">
      <w:pPr>
        <w:pStyle w:val="PargrafodaLista"/>
        <w:numPr>
          <w:ilvl w:val="0"/>
          <w:numId w:val="19"/>
        </w:numPr>
        <w:spacing w:after="360" w:line="240" w:lineRule="auto"/>
        <w:ind w:left="850" w:hanging="357"/>
        <w:rPr>
          <w:rFonts w:ascii="Arial" w:hAnsi="Arial" w:cs="Arial"/>
          <w:sz w:val="24"/>
        </w:rPr>
      </w:pPr>
      <w:r w:rsidRPr="004B09D4">
        <w:rPr>
          <w:rFonts w:ascii="Arial" w:hAnsi="Arial" w:cs="Arial"/>
          <w:b/>
          <w:bCs/>
          <w:sz w:val="24"/>
        </w:rPr>
        <w:t>Os Idosos</w:t>
      </w:r>
    </w:p>
    <w:p w:rsidR="00F23316" w:rsidRPr="004B09D4" w:rsidRDefault="00F23316" w:rsidP="004B09D4">
      <w:pPr>
        <w:pStyle w:val="PargrafodaLista"/>
        <w:numPr>
          <w:ilvl w:val="0"/>
          <w:numId w:val="19"/>
        </w:numPr>
        <w:spacing w:after="360" w:line="240" w:lineRule="auto"/>
        <w:ind w:left="850" w:hanging="357"/>
        <w:rPr>
          <w:rFonts w:ascii="Arial" w:hAnsi="Arial" w:cs="Arial"/>
          <w:sz w:val="24"/>
        </w:rPr>
      </w:pPr>
      <w:r w:rsidRPr="004B09D4">
        <w:rPr>
          <w:rFonts w:ascii="Arial" w:hAnsi="Arial" w:cs="Arial"/>
          <w:b/>
          <w:bCs/>
          <w:sz w:val="24"/>
        </w:rPr>
        <w:t>Os viúvos e as viúvas</w:t>
      </w:r>
    </w:p>
    <w:p w:rsidR="00F23316" w:rsidRPr="004B09D4" w:rsidRDefault="00F23316" w:rsidP="004B09D4">
      <w:pPr>
        <w:pStyle w:val="PargrafodaLista"/>
        <w:numPr>
          <w:ilvl w:val="0"/>
          <w:numId w:val="19"/>
        </w:numPr>
        <w:spacing w:after="360" w:line="240" w:lineRule="auto"/>
        <w:ind w:left="850" w:hanging="357"/>
        <w:rPr>
          <w:rFonts w:ascii="Arial" w:hAnsi="Arial" w:cs="Arial"/>
          <w:sz w:val="24"/>
        </w:rPr>
      </w:pPr>
      <w:r w:rsidRPr="004B09D4">
        <w:rPr>
          <w:rFonts w:ascii="Arial" w:hAnsi="Arial" w:cs="Arial"/>
          <w:sz w:val="24"/>
        </w:rPr>
        <w:t xml:space="preserve">Leigos e Leigas missionários </w:t>
      </w:r>
      <w:proofErr w:type="gramStart"/>
      <w:r w:rsidRPr="004B09D4">
        <w:rPr>
          <w:rFonts w:ascii="Arial" w:hAnsi="Arial" w:cs="Arial"/>
          <w:sz w:val="24"/>
        </w:rPr>
        <w:t>além fronteiras</w:t>
      </w:r>
      <w:proofErr w:type="gramEnd"/>
    </w:p>
    <w:p w:rsidR="00F23316" w:rsidRPr="004B09D4" w:rsidRDefault="00F23316" w:rsidP="004B09D4">
      <w:pPr>
        <w:pStyle w:val="PargrafodaLista"/>
        <w:numPr>
          <w:ilvl w:val="0"/>
          <w:numId w:val="19"/>
        </w:numPr>
        <w:spacing w:after="360" w:line="240" w:lineRule="auto"/>
        <w:ind w:left="850" w:hanging="357"/>
        <w:rPr>
          <w:rFonts w:ascii="Arial" w:hAnsi="Arial" w:cs="Arial"/>
          <w:b/>
          <w:bCs/>
          <w:sz w:val="24"/>
        </w:rPr>
      </w:pPr>
      <w:r w:rsidRPr="004B09D4">
        <w:rPr>
          <w:rFonts w:ascii="Arial" w:hAnsi="Arial" w:cs="Arial"/>
          <w:b/>
          <w:bCs/>
          <w:sz w:val="24"/>
        </w:rPr>
        <w:t xml:space="preserve">Leigos e leigas nas ONGS, nos partidos políticos, nos sindicatos, conselhos de </w:t>
      </w:r>
      <w:proofErr w:type="gramStart"/>
      <w:r w:rsidRPr="004B09D4">
        <w:rPr>
          <w:rFonts w:ascii="Arial" w:hAnsi="Arial" w:cs="Arial"/>
          <w:b/>
          <w:bCs/>
          <w:sz w:val="24"/>
        </w:rPr>
        <w:t>políticas</w:t>
      </w:r>
      <w:proofErr w:type="gramEnd"/>
      <w:r w:rsidRPr="004B09D4">
        <w:rPr>
          <w:rFonts w:ascii="Arial" w:hAnsi="Arial" w:cs="Arial"/>
          <w:b/>
          <w:bCs/>
          <w:sz w:val="24"/>
        </w:rPr>
        <w:t xml:space="preserve"> </w:t>
      </w:r>
    </w:p>
    <w:p w:rsidR="008141D8" w:rsidRPr="008141D8" w:rsidRDefault="008141D8" w:rsidP="008141D8">
      <w:pPr>
        <w:spacing w:after="120" w:line="240" w:lineRule="auto"/>
        <w:rPr>
          <w:rFonts w:ascii="Arial" w:hAnsi="Arial" w:cs="Arial"/>
          <w:b/>
          <w:bCs/>
        </w:rPr>
      </w:pPr>
    </w:p>
    <w:p w:rsidR="006E1B2F" w:rsidRDefault="006E1B2F" w:rsidP="006E1B2F">
      <w:pPr>
        <w:spacing w:after="120" w:line="240" w:lineRule="auto"/>
        <w:jc w:val="center"/>
        <w:rPr>
          <w:b/>
          <w:bCs/>
        </w:rPr>
      </w:pPr>
      <w:r w:rsidRPr="006E1B2F">
        <w:rPr>
          <w:b/>
          <w:bCs/>
          <w:noProof/>
          <w:lang w:eastAsia="pt-BR"/>
        </w:rPr>
        <w:drawing>
          <wp:inline distT="0" distB="0" distL="0" distR="0">
            <wp:extent cx="2880320" cy="360040"/>
            <wp:effectExtent l="0" t="0" r="0" b="0"/>
            <wp:docPr id="39" name="Objeto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80320" cy="360040"/>
                      <a:chOff x="395536" y="332656"/>
                      <a:chExt cx="2880320" cy="360040"/>
                    </a:xfrm>
                  </a:grpSpPr>
                  <a:sp>
                    <a:nvSpPr>
                      <a:cNvPr id="6" name="Retângulo de cantos arredondados 5"/>
                      <a:cNvSpPr/>
                    </a:nvSpPr>
                    <a:spPr>
                      <a:xfrm>
                        <a:off x="395536" y="332656"/>
                        <a:ext cx="2880320" cy="360040"/>
                      </a:xfrm>
                      <a:prstGeom prst="roundRect">
                        <a:avLst/>
                      </a:prstGeom>
                      <a:no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b="1" dirty="0" smtClean="0">
                              <a:solidFill>
                                <a:schemeClr val="tx1"/>
                              </a:solidFill>
                            </a:rPr>
                            <a:t>O campo específico: o MUNDO</a:t>
                          </a:r>
                          <a:endParaRPr lang="pt-B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23316" w:rsidRPr="00F23316" w:rsidRDefault="00DF5B46" w:rsidP="00DF66BC">
      <w:r w:rsidRPr="00F23316">
        <w:rPr>
          <w:b/>
          <w:bCs/>
          <w:i/>
          <w:iCs/>
        </w:rPr>
        <w:t xml:space="preserve"> </w:t>
      </w:r>
      <w:r w:rsidR="00F23316" w:rsidRPr="00F23316">
        <w:rPr>
          <w:b/>
          <w:bCs/>
          <w:i/>
          <w:iCs/>
        </w:rPr>
        <w:t xml:space="preserve">“A sua [dos leigos] primeira e imediata tarefa não é a instituição e o desenvolvimento da comunidade eclesial [...], mas sim, o pôr em prática todas as possibilidades cristãs e evangélicas escondidas, mas já presentes e operantes nas coisas do mundo” </w:t>
      </w:r>
      <w:r w:rsidR="00F23316" w:rsidRPr="00F23316">
        <w:t>(Paulo VI - EN, n. 70).</w:t>
      </w:r>
    </w:p>
    <w:p w:rsidR="00F23316" w:rsidRDefault="00F23316" w:rsidP="00DF66BC">
      <w:r w:rsidRPr="00F23316">
        <w:rPr>
          <w:b/>
          <w:bCs/>
          <w:i/>
          <w:iCs/>
        </w:rPr>
        <w:t xml:space="preserve">“Com seu peculiar modo de agir, [os cristãos leigos] levam o Evangelho para dentro das estruturas do mundo e agindo em toda parte santamente, </w:t>
      </w:r>
      <w:r w:rsidRPr="00F23316">
        <w:rPr>
          <w:b/>
          <w:bCs/>
          <w:i/>
          <w:iCs/>
        </w:rPr>
        <w:lastRenderedPageBreak/>
        <w:t xml:space="preserve">consagram a Deus o próprio mundo. A secularidade é a nota característica e própria do leigo e da sua espiritualidade nos vários âmbitos da vida em vista da evangelização. Deles se espera uma grande força criadora em gestos e obras em coerência com o Evangelho. A Igreja necessita de cristãos leigos que assumam cargos de dirigentes formados e fundamentados nos princípios e valores da Doutrina Social da Igreja e na teologia do laicato” </w:t>
      </w:r>
      <w:r w:rsidRPr="00F23316">
        <w:t xml:space="preserve">(João Paulo II - EA, n. 44). </w:t>
      </w:r>
    </w:p>
    <w:p w:rsidR="008141D8" w:rsidRDefault="008141D8" w:rsidP="00DF66BC"/>
    <w:p w:rsidR="008141D8" w:rsidRDefault="00DF5B46" w:rsidP="00DF66BC">
      <w:r w:rsidRPr="00DF5B46">
        <w:rPr>
          <w:noProof/>
          <w:lang w:eastAsia="pt-BR"/>
        </w:rPr>
        <w:drawing>
          <wp:inline distT="0" distB="0" distL="0" distR="0">
            <wp:extent cx="4182386" cy="532737"/>
            <wp:effectExtent l="19050" t="0" r="8614" b="0"/>
            <wp:docPr id="32"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76464" cy="504056"/>
                      <a:chOff x="3635896" y="1052736"/>
                      <a:chExt cx="4176464" cy="504056"/>
                    </a:xfrm>
                  </a:grpSpPr>
                  <a:sp>
                    <a:nvSpPr>
                      <a:cNvPr id="4" name="Retângulo de cantos arredondados 3"/>
                      <a:cNvSpPr/>
                    </a:nvSpPr>
                    <a:spPr>
                      <a:xfrm>
                        <a:off x="3635896" y="1052736"/>
                        <a:ext cx="4176464" cy="504056"/>
                      </a:xfrm>
                      <a:prstGeom prst="roundRect">
                        <a:avLst/>
                      </a:prstGeom>
                      <a:no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b="1" dirty="0" smtClean="0">
                            <a:solidFill>
                              <a:schemeClr val="tx1"/>
                            </a:solidFill>
                            <a:latin typeface="Arial Black" pitchFamily="34" charset="0"/>
                          </a:endParaRPr>
                        </a:p>
                        <a:p>
                          <a:pPr algn="ctr"/>
                          <a:r>
                            <a:rPr lang="pt-BR" b="1" dirty="0" smtClean="0">
                              <a:solidFill>
                                <a:schemeClr val="tx1"/>
                              </a:solidFill>
                              <a:latin typeface="Arial Black" pitchFamily="34" charset="0"/>
                            </a:rPr>
                            <a:t>VER o MUNDO GLOBALIZADO</a:t>
                          </a:r>
                          <a:r>
                            <a:rPr lang="pt-BR" b="1" dirty="0" smtClean="0">
                              <a:latin typeface="Arial Black" pitchFamily="34" charset="0"/>
                            </a:rPr>
                            <a:t> Mundo</a:t>
                          </a:r>
                          <a:endParaRPr lang="pt-BR" b="1" dirty="0">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23316" w:rsidRPr="00F23316" w:rsidRDefault="00F23316" w:rsidP="008141D8">
      <w:pPr>
        <w:spacing w:after="120" w:line="240" w:lineRule="auto"/>
        <w:jc w:val="both"/>
      </w:pPr>
      <w:r w:rsidRPr="00F23316">
        <w:rPr>
          <w:b/>
          <w:bCs/>
        </w:rPr>
        <w:t>O cristão leigo, como sujeito no mundo, é chamado a agir de forma consciente, responsável, autônoma e livre. Age como sujeito histórico e discípulo missionário, sempre em diálogo e abertura com as culturas e as religiões, com filosofias do tempo e da história humana e com o Magistério da Igreja.</w:t>
      </w:r>
    </w:p>
    <w:p w:rsidR="00F23316" w:rsidRPr="00F23316" w:rsidRDefault="00F23316" w:rsidP="008141D8">
      <w:pPr>
        <w:spacing w:after="120" w:line="240" w:lineRule="auto"/>
        <w:jc w:val="both"/>
      </w:pPr>
      <w:r w:rsidRPr="00F23316">
        <w:rPr>
          <w:b/>
          <w:bCs/>
        </w:rPr>
        <w:t xml:space="preserve">O mundo e a história são movidos pelo amor criador e providencial de Deus. </w:t>
      </w:r>
    </w:p>
    <w:p w:rsidR="00F23316" w:rsidRPr="00F23316" w:rsidRDefault="00F23316" w:rsidP="008141D8">
      <w:pPr>
        <w:spacing w:after="120" w:line="240" w:lineRule="auto"/>
        <w:jc w:val="both"/>
      </w:pPr>
      <w:r w:rsidRPr="00F23316">
        <w:rPr>
          <w:b/>
          <w:bCs/>
        </w:rPr>
        <w:t xml:space="preserve">“Por condição própria, as criaturas são dotadas de consistência, verdade e bondade, e possuem suas leis, numa ordem que lhes é intrínseca. O ser humano deve respeitá-las. (...) A investigação metódica em todas as disciplinas, feita cientificamente e levando em conta as exigências morais intrínsecas ao próprio agir do ser humano, jamais entrará em conflito com a fé” </w:t>
      </w:r>
      <w:r w:rsidRPr="00F23316">
        <w:t xml:space="preserve">(GS, n. 36). </w:t>
      </w:r>
    </w:p>
    <w:p w:rsidR="00F23316" w:rsidRPr="00F23316" w:rsidRDefault="00F23316" w:rsidP="008141D8">
      <w:pPr>
        <w:spacing w:after="120" w:line="240" w:lineRule="auto"/>
        <w:jc w:val="both"/>
      </w:pPr>
      <w:r w:rsidRPr="00F23316">
        <w:rPr>
          <w:b/>
          <w:bCs/>
        </w:rPr>
        <w:t xml:space="preserve">O mundo tornou-se, pela encarnação, lugar da ação redentora do próprio Deus feito homem </w:t>
      </w:r>
      <w:r w:rsidRPr="00F23316">
        <w:t xml:space="preserve">(GS, n. 22).  </w:t>
      </w:r>
    </w:p>
    <w:p w:rsidR="004B09D4" w:rsidRDefault="00F23316" w:rsidP="008141D8">
      <w:pPr>
        <w:spacing w:after="120" w:line="240" w:lineRule="auto"/>
        <w:jc w:val="both"/>
        <w:rPr>
          <w:b/>
          <w:bCs/>
        </w:rPr>
      </w:pPr>
      <w:r w:rsidRPr="00F23316">
        <w:rPr>
          <w:b/>
          <w:bCs/>
        </w:rPr>
        <w:t>Cada cristão participa da história humana como sinal de salvação pelo testemunho e ação, como sujeito que colabora na transformação da sociedade.</w:t>
      </w:r>
    </w:p>
    <w:p w:rsidR="004B09D4" w:rsidRDefault="004B09D4" w:rsidP="008141D8">
      <w:pPr>
        <w:spacing w:after="120" w:line="240" w:lineRule="auto"/>
        <w:jc w:val="both"/>
        <w:rPr>
          <w:b/>
          <w:bCs/>
        </w:rPr>
      </w:pPr>
    </w:p>
    <w:p w:rsidR="006E1B2F" w:rsidRPr="00F23316" w:rsidRDefault="00292D88" w:rsidP="008141D8">
      <w:pPr>
        <w:spacing w:after="120" w:line="240" w:lineRule="auto"/>
        <w:jc w:val="both"/>
      </w:pPr>
      <w:r w:rsidRPr="00292D88">
        <w:rPr>
          <w:noProof/>
          <w:lang w:eastAsia="pt-BR"/>
        </w:rPr>
        <w:lastRenderedPageBreak/>
        <w:drawing>
          <wp:inline distT="0" distB="0" distL="0" distR="0">
            <wp:extent cx="4104456" cy="288032"/>
            <wp:effectExtent l="0" t="0" r="0" b="0"/>
            <wp:docPr id="43" name="Objeto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288032"/>
                      <a:chOff x="395536" y="404664"/>
                      <a:chExt cx="4104456" cy="288032"/>
                    </a:xfrm>
                  </a:grpSpPr>
                  <a:sp>
                    <a:nvSpPr>
                      <a:cNvPr id="6" name="Retângulo de cantos arredondados 5"/>
                      <a:cNvSpPr/>
                    </a:nvSpPr>
                    <a:spPr>
                      <a:xfrm>
                        <a:off x="395536" y="404664"/>
                        <a:ext cx="4104456" cy="288032"/>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pt-BR" sz="1600" b="1" dirty="0" smtClean="0">
                              <a:solidFill>
                                <a:schemeClr val="tx1"/>
                              </a:solidFill>
                            </a:rPr>
                            <a:t>Bases fundamentais do mundo globalizado</a:t>
                          </a:r>
                          <a:endParaRPr lang="pt-B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23316" w:rsidRPr="00292D88" w:rsidRDefault="00F23316" w:rsidP="00292D88">
      <w:pPr>
        <w:pStyle w:val="PargrafodaLista"/>
        <w:numPr>
          <w:ilvl w:val="0"/>
          <w:numId w:val="16"/>
        </w:numPr>
        <w:ind w:left="1134"/>
        <w:rPr>
          <w:rFonts w:ascii="Arial" w:hAnsi="Arial" w:cs="Arial"/>
        </w:rPr>
      </w:pPr>
      <w:r w:rsidRPr="00292D88">
        <w:rPr>
          <w:rFonts w:ascii="Arial" w:hAnsi="Arial" w:cs="Arial"/>
        </w:rPr>
        <w:t>Sistema Tecnológico</w:t>
      </w:r>
    </w:p>
    <w:p w:rsidR="00F23316" w:rsidRPr="00292D88" w:rsidRDefault="00F23316" w:rsidP="00292D88">
      <w:pPr>
        <w:pStyle w:val="PargrafodaLista"/>
        <w:numPr>
          <w:ilvl w:val="0"/>
          <w:numId w:val="16"/>
        </w:numPr>
        <w:ind w:left="1134"/>
        <w:rPr>
          <w:rFonts w:ascii="Arial" w:hAnsi="Arial" w:cs="Arial"/>
        </w:rPr>
      </w:pPr>
      <w:r w:rsidRPr="00292D88">
        <w:rPr>
          <w:rFonts w:ascii="Arial" w:hAnsi="Arial" w:cs="Arial"/>
        </w:rPr>
        <w:t>Sistema Jurídico e Financeiro</w:t>
      </w:r>
    </w:p>
    <w:p w:rsidR="00F23316" w:rsidRPr="00292D88" w:rsidRDefault="00F23316" w:rsidP="00292D88">
      <w:pPr>
        <w:pStyle w:val="PargrafodaLista"/>
        <w:numPr>
          <w:ilvl w:val="0"/>
          <w:numId w:val="16"/>
        </w:numPr>
        <w:ind w:left="1134"/>
        <w:rPr>
          <w:rFonts w:ascii="Arial" w:hAnsi="Arial" w:cs="Arial"/>
        </w:rPr>
      </w:pPr>
      <w:r w:rsidRPr="00292D88">
        <w:rPr>
          <w:rFonts w:ascii="Arial" w:hAnsi="Arial" w:cs="Arial"/>
        </w:rPr>
        <w:t>Sistema Sócio-Espacial</w:t>
      </w:r>
    </w:p>
    <w:p w:rsidR="00F23316" w:rsidRPr="00292D88" w:rsidRDefault="00F23316" w:rsidP="00292D88">
      <w:pPr>
        <w:pStyle w:val="PargrafodaLista"/>
        <w:numPr>
          <w:ilvl w:val="0"/>
          <w:numId w:val="16"/>
        </w:numPr>
        <w:ind w:left="1134"/>
        <w:rPr>
          <w:rFonts w:ascii="Arial" w:hAnsi="Arial" w:cs="Arial"/>
        </w:rPr>
      </w:pPr>
      <w:r w:rsidRPr="00292D88">
        <w:rPr>
          <w:rFonts w:ascii="Arial" w:hAnsi="Arial" w:cs="Arial"/>
        </w:rPr>
        <w:t>Sistema cultural: Consumo</w:t>
      </w:r>
    </w:p>
    <w:p w:rsidR="00F23316" w:rsidRPr="00292D88" w:rsidRDefault="00F23316" w:rsidP="00292D88">
      <w:pPr>
        <w:pStyle w:val="PargrafodaLista"/>
        <w:numPr>
          <w:ilvl w:val="0"/>
          <w:numId w:val="16"/>
        </w:numPr>
        <w:ind w:left="1134"/>
        <w:rPr>
          <w:rFonts w:ascii="Arial" w:hAnsi="Arial" w:cs="Arial"/>
        </w:rPr>
      </w:pPr>
      <w:r w:rsidRPr="00292D88">
        <w:rPr>
          <w:rFonts w:ascii="Arial" w:hAnsi="Arial" w:cs="Arial"/>
        </w:rPr>
        <w:t>Sistema Informacional</w:t>
      </w:r>
    </w:p>
    <w:p w:rsidR="00292D88" w:rsidRDefault="00292D88" w:rsidP="00292D88">
      <w:pPr>
        <w:pStyle w:val="PargrafodaLista"/>
        <w:spacing w:before="80" w:after="80" w:line="240" w:lineRule="auto"/>
        <w:ind w:left="0"/>
        <w:contextualSpacing w:val="0"/>
        <w:jc w:val="both"/>
        <w:rPr>
          <w:rFonts w:ascii="Times New Roman" w:hAnsi="Times New Roman"/>
        </w:rPr>
      </w:pPr>
      <w:r w:rsidRPr="005B0F64">
        <w:rPr>
          <w:rFonts w:ascii="Times New Roman" w:hAnsi="Times New Roman"/>
        </w:rPr>
        <w:t xml:space="preserve">A visão cristã integral do ser humano detecta déficits em relação aos direitos comuns das pessoas e dos povos, bem como em relação ao que permite a </w:t>
      </w:r>
      <w:proofErr w:type="gramStart"/>
      <w:r w:rsidRPr="005B0F64">
        <w:rPr>
          <w:rFonts w:ascii="Times New Roman" w:hAnsi="Times New Roman"/>
        </w:rPr>
        <w:t>cada um viver</w:t>
      </w:r>
      <w:proofErr w:type="gramEnd"/>
      <w:r w:rsidRPr="005B0F64">
        <w:rPr>
          <w:rFonts w:ascii="Times New Roman" w:hAnsi="Times New Roman"/>
        </w:rPr>
        <w:t xml:space="preserve"> a verdadeira felicidade. Por isso, é chamada de </w:t>
      </w:r>
      <w:r w:rsidRPr="00292D88">
        <w:rPr>
          <w:rFonts w:ascii="Arial Black" w:hAnsi="Arial Black"/>
          <w:b/>
          <w:sz w:val="24"/>
        </w:rPr>
        <w:t>“globalização da indiferença”</w:t>
      </w:r>
      <w:r w:rsidRPr="005B0F64">
        <w:rPr>
          <w:rFonts w:ascii="Times New Roman" w:hAnsi="Times New Roman"/>
        </w:rPr>
        <w:t xml:space="preserve"> (Papa Francisco, Homilia em </w:t>
      </w:r>
      <w:proofErr w:type="spellStart"/>
      <w:r w:rsidRPr="005B0F64">
        <w:rPr>
          <w:rFonts w:ascii="Times New Roman" w:hAnsi="Times New Roman"/>
        </w:rPr>
        <w:t>Lampedusa</w:t>
      </w:r>
      <w:proofErr w:type="spellEnd"/>
      <w:r w:rsidRPr="005B0F64">
        <w:rPr>
          <w:rFonts w:ascii="Times New Roman" w:hAnsi="Times New Roman"/>
        </w:rPr>
        <w:t>, 08/07/2013).</w:t>
      </w:r>
    </w:p>
    <w:p w:rsidR="00292D88" w:rsidRPr="005B0F64" w:rsidRDefault="00292D88" w:rsidP="00292D88">
      <w:pPr>
        <w:pStyle w:val="PargrafodaLista"/>
        <w:spacing w:before="80" w:after="80" w:line="240" w:lineRule="auto"/>
        <w:ind w:left="0"/>
        <w:contextualSpacing w:val="0"/>
        <w:jc w:val="both"/>
        <w:rPr>
          <w:rFonts w:ascii="Times New Roman" w:hAnsi="Times New Roman"/>
        </w:rPr>
      </w:pPr>
    </w:p>
    <w:p w:rsidR="00E27490" w:rsidRPr="00F23316" w:rsidRDefault="00292D88" w:rsidP="00DF66BC">
      <w:r w:rsidRPr="00292D88">
        <w:rPr>
          <w:noProof/>
          <w:lang w:eastAsia="pt-BR"/>
        </w:rPr>
        <w:drawing>
          <wp:inline distT="0" distB="0" distL="0" distR="0">
            <wp:extent cx="4104456" cy="288032"/>
            <wp:effectExtent l="0" t="0" r="0" b="0"/>
            <wp:docPr id="44" name="Objeto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288032"/>
                      <a:chOff x="395536" y="404664"/>
                      <a:chExt cx="4104456" cy="288032"/>
                    </a:xfrm>
                  </a:grpSpPr>
                  <a:sp>
                    <a:nvSpPr>
                      <a:cNvPr id="6" name="Retângulo de cantos arredondados 5"/>
                      <a:cNvSpPr/>
                    </a:nvSpPr>
                    <a:spPr>
                      <a:xfrm>
                        <a:off x="395536" y="404664"/>
                        <a:ext cx="4104456" cy="288032"/>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pt-BR" sz="1600" b="1" dirty="0" smtClean="0">
                              <a:solidFill>
                                <a:schemeClr val="tx1"/>
                              </a:solidFill>
                            </a:rPr>
                            <a:t>Lógica individualista do mundo globalizado</a:t>
                          </a:r>
                          <a:endParaRPr lang="pt-B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23316" w:rsidRPr="00F23316" w:rsidRDefault="00E27490" w:rsidP="00E27490">
      <w:pPr>
        <w:spacing w:after="120" w:line="240" w:lineRule="auto"/>
      </w:pPr>
      <w:r>
        <w:t xml:space="preserve">O </w:t>
      </w:r>
      <w:r w:rsidR="00F23316" w:rsidRPr="00F23316">
        <w:t>cristão que não tem a consciência de ser sujeito corre o risco da alienação, da acomodação e da indiferença, de ser objeto, coisa.</w:t>
      </w:r>
    </w:p>
    <w:p w:rsidR="00F23316" w:rsidRPr="00F23316" w:rsidRDefault="00F23316" w:rsidP="00E27490">
      <w:pPr>
        <w:spacing w:after="120" w:line="240" w:lineRule="auto"/>
      </w:pPr>
      <w:r w:rsidRPr="00F23316">
        <w:t>O cristão, sujeito na Igreja e no mundo, vence a indiferença à luz do Evangelho, do Reino de Deus e da Doutrina Social da Igreja.</w:t>
      </w:r>
    </w:p>
    <w:p w:rsidR="00F23316" w:rsidRPr="00F23316" w:rsidRDefault="00F23316" w:rsidP="00E27490">
      <w:pPr>
        <w:spacing w:after="120" w:line="240" w:lineRule="auto"/>
      </w:pPr>
      <w:r w:rsidRPr="00F23316">
        <w:t xml:space="preserve">O consumo se torna o modo de vida comum cada vez mais universalizado. </w:t>
      </w:r>
      <w:r w:rsidR="00E27490">
        <w:t xml:space="preserve">Trata-se de produzir e consumir na lógica do </w:t>
      </w:r>
      <w:proofErr w:type="gramStart"/>
      <w:r w:rsidR="00E27490">
        <w:t>indivíduo.</w:t>
      </w:r>
      <w:proofErr w:type="gramEnd"/>
      <w:r w:rsidRPr="00F23316">
        <w:t>A lógica individualista se caracteriza por:</w:t>
      </w:r>
    </w:p>
    <w:p w:rsidR="00CB4C74" w:rsidRPr="00292D88" w:rsidRDefault="00CB4C74" w:rsidP="00292D88">
      <w:pPr>
        <w:numPr>
          <w:ilvl w:val="2"/>
          <w:numId w:val="1"/>
        </w:numPr>
        <w:tabs>
          <w:tab w:val="clear" w:pos="2160"/>
          <w:tab w:val="num" w:pos="1134"/>
        </w:tabs>
        <w:spacing w:after="120" w:line="240" w:lineRule="auto"/>
        <w:ind w:left="709" w:hanging="357"/>
        <w:rPr>
          <w:rFonts w:ascii="Arial" w:hAnsi="Arial" w:cs="Arial"/>
          <w:sz w:val="24"/>
        </w:rPr>
      </w:pPr>
      <w:r w:rsidRPr="00292D88">
        <w:rPr>
          <w:rFonts w:ascii="Arial" w:hAnsi="Arial" w:cs="Arial"/>
          <w:i/>
          <w:iCs/>
          <w:sz w:val="24"/>
        </w:rPr>
        <w:t>Satisfação individual e indiferença pelo outro</w:t>
      </w:r>
      <w:r w:rsidRPr="00292D88">
        <w:rPr>
          <w:rFonts w:ascii="Arial" w:hAnsi="Arial" w:cs="Arial"/>
          <w:sz w:val="24"/>
        </w:rPr>
        <w:t xml:space="preserve"> </w:t>
      </w:r>
    </w:p>
    <w:p w:rsidR="00CB4C74" w:rsidRPr="00292D88" w:rsidRDefault="00CB4C74" w:rsidP="00292D88">
      <w:pPr>
        <w:numPr>
          <w:ilvl w:val="2"/>
          <w:numId w:val="1"/>
        </w:numPr>
        <w:tabs>
          <w:tab w:val="clear" w:pos="2160"/>
          <w:tab w:val="num" w:pos="1134"/>
        </w:tabs>
        <w:spacing w:after="120" w:line="240" w:lineRule="auto"/>
        <w:ind w:left="709" w:hanging="357"/>
        <w:rPr>
          <w:rFonts w:ascii="Arial" w:hAnsi="Arial" w:cs="Arial"/>
          <w:sz w:val="24"/>
        </w:rPr>
      </w:pPr>
      <w:r w:rsidRPr="00292D88">
        <w:rPr>
          <w:rFonts w:ascii="Arial" w:hAnsi="Arial" w:cs="Arial"/>
          <w:i/>
          <w:iCs/>
          <w:sz w:val="24"/>
        </w:rPr>
        <w:t>Supremacia do desejo em relação às necessidades</w:t>
      </w:r>
      <w:r w:rsidRPr="00292D88">
        <w:rPr>
          <w:rFonts w:ascii="Arial" w:hAnsi="Arial" w:cs="Arial"/>
          <w:sz w:val="24"/>
        </w:rPr>
        <w:t xml:space="preserve"> </w:t>
      </w:r>
    </w:p>
    <w:p w:rsidR="00CB4C74" w:rsidRPr="00292D88" w:rsidRDefault="00CB4C74" w:rsidP="00292D88">
      <w:pPr>
        <w:numPr>
          <w:ilvl w:val="2"/>
          <w:numId w:val="1"/>
        </w:numPr>
        <w:tabs>
          <w:tab w:val="clear" w:pos="2160"/>
          <w:tab w:val="num" w:pos="1134"/>
        </w:tabs>
        <w:spacing w:after="120" w:line="240" w:lineRule="auto"/>
        <w:ind w:left="709" w:hanging="357"/>
        <w:rPr>
          <w:rFonts w:ascii="Arial" w:hAnsi="Arial" w:cs="Arial"/>
          <w:sz w:val="24"/>
        </w:rPr>
      </w:pPr>
      <w:r w:rsidRPr="00292D88">
        <w:rPr>
          <w:rFonts w:ascii="Arial" w:hAnsi="Arial" w:cs="Arial"/>
          <w:i/>
          <w:iCs/>
          <w:sz w:val="24"/>
        </w:rPr>
        <w:t>Predomínio da aparência em relação à realidade</w:t>
      </w:r>
      <w:r w:rsidRPr="00292D88">
        <w:rPr>
          <w:rFonts w:ascii="Arial" w:hAnsi="Arial" w:cs="Arial"/>
          <w:sz w:val="24"/>
        </w:rPr>
        <w:t xml:space="preserve"> </w:t>
      </w:r>
    </w:p>
    <w:p w:rsidR="00CB4C74" w:rsidRPr="00292D88" w:rsidRDefault="00CB4C74" w:rsidP="00292D88">
      <w:pPr>
        <w:numPr>
          <w:ilvl w:val="2"/>
          <w:numId w:val="1"/>
        </w:numPr>
        <w:tabs>
          <w:tab w:val="clear" w:pos="2160"/>
          <w:tab w:val="num" w:pos="1134"/>
        </w:tabs>
        <w:spacing w:after="120" w:line="240" w:lineRule="auto"/>
        <w:ind w:left="709" w:hanging="357"/>
        <w:rPr>
          <w:rFonts w:ascii="Arial" w:hAnsi="Arial" w:cs="Arial"/>
          <w:sz w:val="24"/>
        </w:rPr>
      </w:pPr>
      <w:r w:rsidRPr="00292D88">
        <w:rPr>
          <w:rFonts w:ascii="Arial" w:hAnsi="Arial" w:cs="Arial"/>
          <w:i/>
          <w:iCs/>
          <w:sz w:val="24"/>
        </w:rPr>
        <w:t>Inclusão perversa</w:t>
      </w:r>
      <w:r w:rsidRPr="00292D88">
        <w:rPr>
          <w:rFonts w:ascii="Arial" w:hAnsi="Arial" w:cs="Arial"/>
          <w:sz w:val="24"/>
        </w:rPr>
        <w:t xml:space="preserve"> </w:t>
      </w:r>
    </w:p>
    <w:p w:rsidR="00CB4C74" w:rsidRPr="00292D88" w:rsidRDefault="00CB4C74" w:rsidP="00292D88">
      <w:pPr>
        <w:numPr>
          <w:ilvl w:val="2"/>
          <w:numId w:val="1"/>
        </w:numPr>
        <w:tabs>
          <w:tab w:val="clear" w:pos="2160"/>
          <w:tab w:val="num" w:pos="1134"/>
        </w:tabs>
        <w:spacing w:after="120" w:line="240" w:lineRule="auto"/>
        <w:ind w:left="709" w:hanging="357"/>
        <w:rPr>
          <w:rFonts w:ascii="Arial" w:hAnsi="Arial" w:cs="Arial"/>
          <w:sz w:val="24"/>
        </w:rPr>
      </w:pPr>
      <w:r w:rsidRPr="00292D88">
        <w:rPr>
          <w:rFonts w:ascii="Arial" w:hAnsi="Arial" w:cs="Arial"/>
          <w:i/>
          <w:iCs/>
          <w:sz w:val="24"/>
        </w:rPr>
        <w:t>Falsa satisfação</w:t>
      </w:r>
      <w:r w:rsidRPr="00292D88">
        <w:rPr>
          <w:rFonts w:ascii="Arial" w:hAnsi="Arial" w:cs="Arial"/>
          <w:sz w:val="24"/>
        </w:rPr>
        <w:t xml:space="preserve"> </w:t>
      </w:r>
    </w:p>
    <w:p w:rsidR="006E1B2F" w:rsidRPr="00F23316" w:rsidRDefault="006E1B2F" w:rsidP="006E1B2F">
      <w:r w:rsidRPr="006E1B2F">
        <w:rPr>
          <w:noProof/>
          <w:lang w:eastAsia="pt-BR"/>
        </w:rPr>
        <w:drawing>
          <wp:inline distT="0" distB="0" distL="0" distR="0">
            <wp:extent cx="3240360" cy="288032"/>
            <wp:effectExtent l="0" t="0" r="0" b="0"/>
            <wp:docPr id="41" name="Objeto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40360" cy="288032"/>
                      <a:chOff x="395536" y="404664"/>
                      <a:chExt cx="3240360" cy="288032"/>
                    </a:xfrm>
                  </a:grpSpPr>
                  <a:sp>
                    <a:nvSpPr>
                      <a:cNvPr id="6" name="Retângulo de cantos arredondados 5"/>
                      <a:cNvSpPr/>
                    </a:nvSpPr>
                    <a:spPr>
                      <a:xfrm>
                        <a:off x="395536" y="404664"/>
                        <a:ext cx="3240360" cy="288032"/>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pt-BR" sz="1600" b="1" dirty="0" smtClean="0">
                              <a:solidFill>
                                <a:schemeClr val="tx1"/>
                              </a:solidFill>
                            </a:rPr>
                            <a:t>Contradições do mundo globalizado</a:t>
                          </a:r>
                          <a:endParaRPr lang="pt-BR"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F66BC" w:rsidRPr="00292D88" w:rsidRDefault="00DF66BC" w:rsidP="00E27490">
      <w:pPr>
        <w:numPr>
          <w:ilvl w:val="0"/>
          <w:numId w:val="1"/>
        </w:numPr>
        <w:spacing w:after="120" w:line="240" w:lineRule="auto"/>
        <w:ind w:left="714" w:hanging="357"/>
        <w:rPr>
          <w:rFonts w:ascii="Arial" w:hAnsi="Arial" w:cs="Arial"/>
          <w:sz w:val="24"/>
        </w:rPr>
      </w:pPr>
      <w:r w:rsidRPr="00292D88">
        <w:rPr>
          <w:rFonts w:ascii="Arial" w:hAnsi="Arial" w:cs="Arial"/>
          <w:i/>
          <w:iCs/>
          <w:sz w:val="24"/>
        </w:rPr>
        <w:t>Desenvolvimento x pobreza</w:t>
      </w:r>
      <w:r w:rsidRPr="00292D88">
        <w:rPr>
          <w:rFonts w:ascii="Arial" w:hAnsi="Arial" w:cs="Arial"/>
          <w:sz w:val="24"/>
        </w:rPr>
        <w:t xml:space="preserve"> </w:t>
      </w:r>
    </w:p>
    <w:p w:rsidR="00DF66BC" w:rsidRPr="00292D88" w:rsidRDefault="00DF66BC" w:rsidP="00E27490">
      <w:pPr>
        <w:numPr>
          <w:ilvl w:val="0"/>
          <w:numId w:val="1"/>
        </w:numPr>
        <w:spacing w:after="120" w:line="240" w:lineRule="auto"/>
        <w:ind w:left="714" w:hanging="357"/>
        <w:rPr>
          <w:rFonts w:ascii="Arial" w:hAnsi="Arial" w:cs="Arial"/>
          <w:sz w:val="24"/>
        </w:rPr>
      </w:pPr>
      <w:r w:rsidRPr="00292D88">
        <w:rPr>
          <w:rFonts w:ascii="Arial" w:hAnsi="Arial" w:cs="Arial"/>
          <w:i/>
          <w:iCs/>
          <w:sz w:val="24"/>
        </w:rPr>
        <w:t>Confiança no mercado x crises constantes</w:t>
      </w:r>
      <w:r w:rsidRPr="00292D88">
        <w:rPr>
          <w:rFonts w:ascii="Arial" w:hAnsi="Arial" w:cs="Arial"/>
          <w:sz w:val="24"/>
        </w:rPr>
        <w:t xml:space="preserve"> </w:t>
      </w:r>
    </w:p>
    <w:p w:rsidR="00DF66BC" w:rsidRPr="00292D88" w:rsidRDefault="00DF66BC" w:rsidP="00E27490">
      <w:pPr>
        <w:numPr>
          <w:ilvl w:val="0"/>
          <w:numId w:val="1"/>
        </w:numPr>
        <w:spacing w:after="120" w:line="240" w:lineRule="auto"/>
        <w:ind w:left="714" w:hanging="357"/>
        <w:rPr>
          <w:rFonts w:ascii="Arial" w:hAnsi="Arial" w:cs="Arial"/>
          <w:sz w:val="24"/>
        </w:rPr>
      </w:pPr>
      <w:r w:rsidRPr="00292D88">
        <w:rPr>
          <w:rFonts w:ascii="Arial" w:hAnsi="Arial" w:cs="Arial"/>
          <w:i/>
          <w:iCs/>
          <w:sz w:val="24"/>
        </w:rPr>
        <w:lastRenderedPageBreak/>
        <w:t>Enriquecimento de uns x degradação ambiental</w:t>
      </w:r>
      <w:r w:rsidRPr="00292D88">
        <w:rPr>
          <w:rFonts w:ascii="Arial" w:hAnsi="Arial" w:cs="Arial"/>
          <w:sz w:val="24"/>
        </w:rPr>
        <w:t xml:space="preserve"> </w:t>
      </w:r>
    </w:p>
    <w:p w:rsidR="00DF66BC" w:rsidRPr="00292D88" w:rsidRDefault="00DF66BC" w:rsidP="00E27490">
      <w:pPr>
        <w:numPr>
          <w:ilvl w:val="0"/>
          <w:numId w:val="1"/>
        </w:numPr>
        <w:spacing w:after="120" w:line="240" w:lineRule="auto"/>
        <w:ind w:left="714" w:hanging="357"/>
        <w:rPr>
          <w:rFonts w:ascii="Arial" w:hAnsi="Arial" w:cs="Arial"/>
          <w:sz w:val="24"/>
        </w:rPr>
      </w:pPr>
      <w:r w:rsidRPr="00292D88">
        <w:rPr>
          <w:rFonts w:ascii="Arial" w:hAnsi="Arial" w:cs="Arial"/>
          <w:i/>
          <w:iCs/>
          <w:sz w:val="24"/>
        </w:rPr>
        <w:t>Bem-estar de uns x exclusão da maioria</w:t>
      </w:r>
      <w:r w:rsidRPr="00292D88">
        <w:rPr>
          <w:rFonts w:ascii="Arial" w:hAnsi="Arial" w:cs="Arial"/>
          <w:sz w:val="24"/>
        </w:rPr>
        <w:t xml:space="preserve"> </w:t>
      </w:r>
    </w:p>
    <w:p w:rsidR="00DF66BC" w:rsidRPr="00292D88" w:rsidRDefault="00DF66BC" w:rsidP="00E27490">
      <w:pPr>
        <w:numPr>
          <w:ilvl w:val="0"/>
          <w:numId w:val="1"/>
        </w:numPr>
        <w:spacing w:after="120" w:line="240" w:lineRule="auto"/>
        <w:ind w:left="714" w:hanging="357"/>
        <w:rPr>
          <w:rFonts w:ascii="Arial" w:hAnsi="Arial" w:cs="Arial"/>
          <w:sz w:val="24"/>
        </w:rPr>
      </w:pPr>
      <w:r w:rsidRPr="00292D88">
        <w:rPr>
          <w:rFonts w:ascii="Arial" w:hAnsi="Arial" w:cs="Arial"/>
          <w:i/>
          <w:iCs/>
          <w:sz w:val="24"/>
        </w:rPr>
        <w:t>Busca de riqueza x corrupção e tráfico</w:t>
      </w:r>
      <w:r w:rsidRPr="00292D88">
        <w:rPr>
          <w:rFonts w:ascii="Arial" w:hAnsi="Arial" w:cs="Arial"/>
          <w:sz w:val="24"/>
        </w:rPr>
        <w:t xml:space="preserve"> </w:t>
      </w:r>
    </w:p>
    <w:p w:rsidR="00DF66BC" w:rsidRPr="00292D88" w:rsidRDefault="00DF66BC" w:rsidP="00E27490">
      <w:pPr>
        <w:numPr>
          <w:ilvl w:val="0"/>
          <w:numId w:val="1"/>
        </w:numPr>
        <w:spacing w:after="120" w:line="240" w:lineRule="auto"/>
        <w:ind w:left="714" w:hanging="357"/>
        <w:rPr>
          <w:rFonts w:ascii="Arial" w:hAnsi="Arial" w:cs="Arial"/>
          <w:sz w:val="24"/>
        </w:rPr>
      </w:pPr>
      <w:r w:rsidRPr="00292D88">
        <w:rPr>
          <w:rFonts w:ascii="Arial" w:hAnsi="Arial" w:cs="Arial"/>
          <w:i/>
          <w:iCs/>
          <w:sz w:val="24"/>
        </w:rPr>
        <w:t>Segregação dos grupos sociais privilegiados x segregação em bolsões de pobreza e miséria</w:t>
      </w:r>
      <w:r w:rsidRPr="00292D88">
        <w:rPr>
          <w:rFonts w:ascii="Arial" w:hAnsi="Arial" w:cs="Arial"/>
          <w:sz w:val="24"/>
        </w:rPr>
        <w:t xml:space="preserve"> </w:t>
      </w:r>
    </w:p>
    <w:p w:rsidR="00DF66BC" w:rsidRPr="00292D88" w:rsidRDefault="00DF66BC" w:rsidP="00E27490">
      <w:pPr>
        <w:numPr>
          <w:ilvl w:val="0"/>
          <w:numId w:val="1"/>
        </w:numPr>
        <w:spacing w:after="120" w:line="240" w:lineRule="auto"/>
        <w:ind w:left="714" w:hanging="357"/>
        <w:rPr>
          <w:rFonts w:ascii="Arial" w:hAnsi="Arial" w:cs="Arial"/>
          <w:sz w:val="24"/>
        </w:rPr>
      </w:pPr>
      <w:r w:rsidRPr="00292D88">
        <w:rPr>
          <w:rFonts w:ascii="Arial" w:hAnsi="Arial" w:cs="Arial"/>
          <w:i/>
          <w:iCs/>
          <w:sz w:val="24"/>
        </w:rPr>
        <w:t>Redes sociais virtuais x indiferença real</w:t>
      </w:r>
      <w:r w:rsidRPr="00292D88">
        <w:rPr>
          <w:rFonts w:ascii="Arial" w:hAnsi="Arial" w:cs="Arial"/>
          <w:sz w:val="24"/>
        </w:rPr>
        <w:t xml:space="preserve"> </w:t>
      </w:r>
    </w:p>
    <w:p w:rsidR="00DF66BC" w:rsidRDefault="00DF66BC" w:rsidP="00292D88">
      <w:pPr>
        <w:spacing w:after="120" w:line="240" w:lineRule="auto"/>
        <w:rPr>
          <w:sz w:val="24"/>
        </w:rPr>
      </w:pPr>
      <w:r w:rsidRPr="00292D88">
        <w:rPr>
          <w:rFonts w:ascii="Arial" w:hAnsi="Arial" w:cs="Arial"/>
          <w:sz w:val="24"/>
        </w:rPr>
        <w:t>É preciso dizer “não” a tudo isso, como exorta o Papa Francisco</w:t>
      </w:r>
      <w:r w:rsidRPr="00E27490">
        <w:rPr>
          <w:sz w:val="24"/>
        </w:rPr>
        <w:t xml:space="preserve"> (EG, </w:t>
      </w:r>
      <w:proofErr w:type="spellStart"/>
      <w:r w:rsidRPr="00E27490">
        <w:rPr>
          <w:sz w:val="24"/>
        </w:rPr>
        <w:t>nn</w:t>
      </w:r>
      <w:proofErr w:type="spellEnd"/>
      <w:r w:rsidRPr="00E27490">
        <w:rPr>
          <w:sz w:val="24"/>
        </w:rPr>
        <w:t>. 53-60</w:t>
      </w:r>
      <w:proofErr w:type="gramStart"/>
      <w:r w:rsidRPr="00E27490">
        <w:rPr>
          <w:sz w:val="24"/>
        </w:rPr>
        <w:t>)</w:t>
      </w:r>
      <w:proofErr w:type="gramEnd"/>
      <w:r w:rsidRPr="00E27490">
        <w:rPr>
          <w:sz w:val="24"/>
        </w:rPr>
        <w:t xml:space="preserve"> </w:t>
      </w:r>
    </w:p>
    <w:p w:rsidR="008141D8" w:rsidRDefault="008141D8" w:rsidP="00292D88">
      <w:pPr>
        <w:spacing w:after="120" w:line="240" w:lineRule="auto"/>
        <w:rPr>
          <w:sz w:val="24"/>
        </w:rPr>
      </w:pPr>
    </w:p>
    <w:p w:rsidR="00E27490" w:rsidRPr="00E27490" w:rsidRDefault="00292D88" w:rsidP="00292D88">
      <w:pPr>
        <w:spacing w:after="120" w:line="240" w:lineRule="auto"/>
        <w:rPr>
          <w:sz w:val="24"/>
        </w:rPr>
      </w:pPr>
      <w:r w:rsidRPr="00292D88">
        <w:rPr>
          <w:noProof/>
          <w:sz w:val="24"/>
          <w:lang w:eastAsia="pt-BR"/>
        </w:rPr>
        <w:drawing>
          <wp:inline distT="0" distB="0" distL="0" distR="0">
            <wp:extent cx="4413885" cy="373004"/>
            <wp:effectExtent l="0" t="0" r="5715" b="0"/>
            <wp:docPr id="46" name="Objeto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12568" cy="432048"/>
                      <a:chOff x="395536" y="404664"/>
                      <a:chExt cx="5112568" cy="432048"/>
                    </a:xfrm>
                  </a:grpSpPr>
                  <a:sp>
                    <a:nvSpPr>
                      <a:cNvPr id="6" name="Retângulo de cantos arredondados 5"/>
                      <a:cNvSpPr/>
                    </a:nvSpPr>
                    <a:spPr>
                      <a:xfrm>
                        <a:off x="395536" y="404664"/>
                        <a:ext cx="5112568"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pt-BR" b="1" dirty="0" smtClean="0">
                              <a:solidFill>
                                <a:schemeClr val="tx1"/>
                              </a:solidFill>
                            </a:rPr>
                            <a:t>Características socioculturais do mundo globalizado</a:t>
                          </a:r>
                          <a:endParaRPr lang="pt-B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F66BC" w:rsidRPr="00DF66BC" w:rsidRDefault="00DF66BC" w:rsidP="00DF66BC">
      <w:r w:rsidRPr="00DF66BC">
        <w:t xml:space="preserve">Trata-se de uma sociedade individualista </w:t>
      </w:r>
    </w:p>
    <w:p w:rsidR="00DF66BC" w:rsidRPr="00292D88" w:rsidRDefault="00DF66BC" w:rsidP="00E27490">
      <w:pPr>
        <w:pStyle w:val="PargrafodaLista"/>
        <w:numPr>
          <w:ilvl w:val="0"/>
          <w:numId w:val="15"/>
        </w:numPr>
        <w:spacing w:after="120" w:line="240" w:lineRule="auto"/>
        <w:ind w:left="714" w:hanging="357"/>
        <w:rPr>
          <w:rFonts w:ascii="Arial" w:hAnsi="Arial" w:cs="Arial"/>
        </w:rPr>
      </w:pPr>
      <w:r w:rsidRPr="00292D88">
        <w:rPr>
          <w:rFonts w:ascii="Arial" w:hAnsi="Arial" w:cs="Arial"/>
          <w:i/>
          <w:iCs/>
        </w:rPr>
        <w:t>Inserção individual no mercado das ofertas</w:t>
      </w:r>
      <w:r w:rsidRPr="00292D88">
        <w:rPr>
          <w:rFonts w:ascii="Arial" w:hAnsi="Arial" w:cs="Arial"/>
        </w:rPr>
        <w:t xml:space="preserve"> </w:t>
      </w:r>
    </w:p>
    <w:p w:rsidR="00DF66BC" w:rsidRPr="00292D88" w:rsidRDefault="00DF66BC" w:rsidP="00E27490">
      <w:pPr>
        <w:pStyle w:val="PargrafodaLista"/>
        <w:numPr>
          <w:ilvl w:val="0"/>
          <w:numId w:val="15"/>
        </w:numPr>
        <w:spacing w:after="120" w:line="240" w:lineRule="auto"/>
        <w:ind w:left="714" w:hanging="357"/>
        <w:rPr>
          <w:rFonts w:ascii="Arial" w:hAnsi="Arial" w:cs="Arial"/>
        </w:rPr>
      </w:pPr>
      <w:r w:rsidRPr="00292D88">
        <w:rPr>
          <w:rFonts w:ascii="Arial" w:hAnsi="Arial" w:cs="Arial"/>
          <w:i/>
          <w:iCs/>
        </w:rPr>
        <w:t>Enfraquecimento das relações de mutualidade</w:t>
      </w:r>
      <w:r w:rsidRPr="00292D88">
        <w:rPr>
          <w:rFonts w:ascii="Arial" w:hAnsi="Arial" w:cs="Arial"/>
        </w:rPr>
        <w:t xml:space="preserve"> </w:t>
      </w:r>
    </w:p>
    <w:p w:rsidR="00DF66BC" w:rsidRPr="00292D88" w:rsidRDefault="00DF66BC" w:rsidP="00E27490">
      <w:pPr>
        <w:pStyle w:val="PargrafodaLista"/>
        <w:numPr>
          <w:ilvl w:val="0"/>
          <w:numId w:val="15"/>
        </w:numPr>
        <w:spacing w:after="120" w:line="240" w:lineRule="auto"/>
        <w:ind w:left="714" w:hanging="357"/>
        <w:rPr>
          <w:rFonts w:ascii="Arial" w:hAnsi="Arial" w:cs="Arial"/>
        </w:rPr>
      </w:pPr>
      <w:r w:rsidRPr="00292D88">
        <w:rPr>
          <w:rFonts w:ascii="Arial" w:hAnsi="Arial" w:cs="Arial"/>
          <w:i/>
          <w:iCs/>
        </w:rPr>
        <w:t>Afirmação de identidades grupais</w:t>
      </w:r>
      <w:r w:rsidRPr="00292D88">
        <w:rPr>
          <w:rFonts w:ascii="Arial" w:hAnsi="Arial" w:cs="Arial"/>
        </w:rPr>
        <w:t xml:space="preserve"> </w:t>
      </w:r>
    </w:p>
    <w:p w:rsidR="00DF66BC" w:rsidRPr="00292D88" w:rsidRDefault="00DF66BC" w:rsidP="00E27490">
      <w:pPr>
        <w:pStyle w:val="PargrafodaLista"/>
        <w:numPr>
          <w:ilvl w:val="0"/>
          <w:numId w:val="15"/>
        </w:numPr>
        <w:spacing w:after="120" w:line="240" w:lineRule="auto"/>
        <w:ind w:left="714" w:hanging="357"/>
        <w:rPr>
          <w:rFonts w:ascii="Arial" w:hAnsi="Arial" w:cs="Arial"/>
        </w:rPr>
      </w:pPr>
      <w:r w:rsidRPr="00292D88">
        <w:rPr>
          <w:rFonts w:ascii="Arial" w:hAnsi="Arial" w:cs="Arial"/>
          <w:i/>
          <w:iCs/>
        </w:rPr>
        <w:t xml:space="preserve">Comportamento uniformizador, autoritário e, </w:t>
      </w:r>
      <w:proofErr w:type="gramStart"/>
      <w:r w:rsidRPr="00292D88">
        <w:rPr>
          <w:rFonts w:ascii="Arial" w:hAnsi="Arial" w:cs="Arial"/>
          <w:i/>
          <w:iCs/>
        </w:rPr>
        <w:t>sectário</w:t>
      </w:r>
      <w:proofErr w:type="gramEnd"/>
      <w:r w:rsidRPr="00292D88">
        <w:rPr>
          <w:rFonts w:ascii="Arial" w:hAnsi="Arial" w:cs="Arial"/>
        </w:rPr>
        <w:t xml:space="preserve"> </w:t>
      </w:r>
    </w:p>
    <w:p w:rsidR="00DF66BC" w:rsidRPr="00292D88" w:rsidRDefault="00DF66BC" w:rsidP="00E27490">
      <w:pPr>
        <w:pStyle w:val="PargrafodaLista"/>
        <w:numPr>
          <w:ilvl w:val="0"/>
          <w:numId w:val="15"/>
        </w:numPr>
        <w:spacing w:after="120" w:line="240" w:lineRule="auto"/>
        <w:ind w:left="714" w:hanging="357"/>
        <w:rPr>
          <w:rFonts w:ascii="Arial" w:hAnsi="Arial" w:cs="Arial"/>
        </w:rPr>
      </w:pPr>
      <w:r w:rsidRPr="00292D88">
        <w:rPr>
          <w:rFonts w:ascii="Arial" w:hAnsi="Arial" w:cs="Arial"/>
          <w:i/>
          <w:iCs/>
        </w:rPr>
        <w:t xml:space="preserve">A </w:t>
      </w:r>
      <w:proofErr w:type="spellStart"/>
      <w:proofErr w:type="gramStart"/>
      <w:r w:rsidRPr="00292D88">
        <w:rPr>
          <w:rFonts w:ascii="Arial" w:hAnsi="Arial" w:cs="Arial"/>
          <w:i/>
          <w:iCs/>
        </w:rPr>
        <w:t>re-institucionalização</w:t>
      </w:r>
      <w:proofErr w:type="spellEnd"/>
      <w:proofErr w:type="gramEnd"/>
      <w:r w:rsidR="00E27490" w:rsidRPr="00292D88">
        <w:rPr>
          <w:rFonts w:ascii="Arial" w:hAnsi="Arial" w:cs="Arial"/>
          <w:i/>
          <w:iCs/>
        </w:rPr>
        <w:t>:</w:t>
      </w:r>
      <w:r w:rsidRPr="00292D88">
        <w:rPr>
          <w:rFonts w:ascii="Arial" w:hAnsi="Arial" w:cs="Arial"/>
          <w:i/>
          <w:iCs/>
        </w:rPr>
        <w:t xml:space="preserve"> caminho de afirmação de padrões e valores</w:t>
      </w:r>
      <w:r w:rsidRPr="00292D88">
        <w:rPr>
          <w:rFonts w:ascii="Arial" w:hAnsi="Arial" w:cs="Arial"/>
        </w:rPr>
        <w:t xml:space="preserve"> </w:t>
      </w:r>
    </w:p>
    <w:p w:rsidR="00DF66BC" w:rsidRPr="00292D88" w:rsidRDefault="00DF66BC" w:rsidP="00E27490">
      <w:pPr>
        <w:pStyle w:val="PargrafodaLista"/>
        <w:numPr>
          <w:ilvl w:val="0"/>
          <w:numId w:val="15"/>
        </w:numPr>
        <w:spacing w:after="120" w:line="240" w:lineRule="auto"/>
        <w:ind w:left="714" w:hanging="357"/>
        <w:rPr>
          <w:rFonts w:ascii="Arial" w:hAnsi="Arial" w:cs="Arial"/>
        </w:rPr>
      </w:pPr>
      <w:r w:rsidRPr="00292D88">
        <w:rPr>
          <w:rFonts w:ascii="Arial" w:hAnsi="Arial" w:cs="Arial"/>
          <w:i/>
          <w:iCs/>
        </w:rPr>
        <w:t xml:space="preserve">A pluralidade ética, cultural e </w:t>
      </w:r>
      <w:proofErr w:type="gramStart"/>
      <w:r w:rsidRPr="00292D88">
        <w:rPr>
          <w:rFonts w:ascii="Arial" w:hAnsi="Arial" w:cs="Arial"/>
          <w:i/>
          <w:iCs/>
        </w:rPr>
        <w:t>religiosa</w:t>
      </w:r>
      <w:proofErr w:type="gramEnd"/>
      <w:r w:rsidRPr="00292D88">
        <w:rPr>
          <w:rFonts w:ascii="Arial" w:hAnsi="Arial" w:cs="Arial"/>
        </w:rPr>
        <w:t xml:space="preserve"> </w:t>
      </w:r>
    </w:p>
    <w:p w:rsidR="00DF66BC" w:rsidRDefault="00DF66BC" w:rsidP="00DF66BC">
      <w:r w:rsidRPr="00DF66BC">
        <w:t>De um lado, há o colapso das ideologias tradicionais com o agudo relativismo de valores culturais e religiosos; de outro, o retorno a práticas religiosas tanto na perspectiva novidadeira da cultura atual, quanto na recuperação de um passado que já caducou</w:t>
      </w:r>
      <w:r w:rsidR="00DF5B46">
        <w:t>.</w:t>
      </w:r>
    </w:p>
    <w:p w:rsidR="00DF66BC" w:rsidRPr="00DF66BC" w:rsidRDefault="00DF5B46" w:rsidP="00DF66BC">
      <w:r w:rsidRPr="00DF5B46">
        <w:rPr>
          <w:noProof/>
          <w:lang w:eastAsia="pt-BR"/>
        </w:rPr>
        <w:drawing>
          <wp:inline distT="0" distB="0" distL="0" distR="0">
            <wp:extent cx="3456384" cy="360040"/>
            <wp:effectExtent l="19050" t="0" r="0" b="0"/>
            <wp:docPr id="35" name="Objet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360040"/>
                      <a:chOff x="3995936" y="1196752"/>
                      <a:chExt cx="3456384" cy="360040"/>
                    </a:xfrm>
                  </a:grpSpPr>
                  <a:sp>
                    <a:nvSpPr>
                      <a:cNvPr id="4" name="Retângulo de cantos arredondados 3"/>
                      <a:cNvSpPr/>
                    </a:nvSpPr>
                    <a:spPr>
                      <a:xfrm>
                        <a:off x="3995936" y="1196752"/>
                        <a:ext cx="3456384" cy="360040"/>
                      </a:xfrm>
                      <a:prstGeom prst="roundRect">
                        <a:avLst/>
                      </a:prstGeom>
                      <a:no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sz="1600" b="1" dirty="0" smtClean="0">
                            <a:solidFill>
                              <a:schemeClr val="tx1"/>
                            </a:solidFill>
                            <a:latin typeface="Arial Black" pitchFamily="34" charset="0"/>
                          </a:endParaRPr>
                        </a:p>
                        <a:p>
                          <a:pPr algn="ctr"/>
                          <a:endParaRPr lang="pt-BR" sz="1600" b="1" i="1" dirty="0" smtClean="0">
                            <a:solidFill>
                              <a:schemeClr val="tx1"/>
                            </a:solidFill>
                          </a:endParaRPr>
                        </a:p>
                        <a:p>
                          <a:pPr algn="ctr"/>
                          <a:r>
                            <a:rPr lang="pt-BR" sz="1600" b="1" i="1" dirty="0" smtClean="0">
                              <a:solidFill>
                                <a:schemeClr val="tx1"/>
                              </a:solidFill>
                            </a:rPr>
                            <a:t>DISCERNIMENTOS </a:t>
                          </a:r>
                          <a:r>
                            <a:rPr lang="pt-BR" sz="1600" b="1" i="1" dirty="0">
                              <a:solidFill>
                                <a:schemeClr val="tx1"/>
                              </a:solidFill>
                            </a:rPr>
                            <a:t>NECESSÁRIOS</a:t>
                          </a:r>
                          <a:r>
                            <a:rPr lang="pt-BR" sz="1600" dirty="0">
                              <a:solidFill>
                                <a:schemeClr val="tx1"/>
                              </a:solidFill>
                            </a:rPr>
                            <a:t> </a:t>
                          </a:r>
                        </a:p>
                        <a:p>
                          <a:pPr algn="ctr"/>
                          <a:endParaRPr lang="pt-BR" sz="1600" dirty="0">
                            <a:solidFill>
                              <a:schemeClr val="tx1"/>
                            </a:solidFill>
                          </a:endParaRPr>
                        </a:p>
                        <a:p>
                          <a:pPr algn="ctr"/>
                          <a:endParaRPr lang="pt-BR" sz="1600" b="1"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F66BC" w:rsidRPr="00DF66BC" w:rsidRDefault="00DF66BC" w:rsidP="00DF66BC">
      <w:proofErr w:type="gramStart"/>
      <w:r w:rsidRPr="00DF66BC">
        <w:t>“É preciso esclarecer o que pode ser fruto do Reino e também o que atenta contra o projeto de Deus.</w:t>
      </w:r>
      <w:proofErr w:type="gramEnd"/>
      <w:r w:rsidRPr="00DF66BC">
        <w:t xml:space="preserve"> (EG, n. 51). </w:t>
      </w:r>
    </w:p>
    <w:p w:rsidR="00DF66BC" w:rsidRPr="00DF66BC" w:rsidRDefault="00DF66BC" w:rsidP="00DF66BC">
      <w:r w:rsidRPr="00DF66BC">
        <w:t xml:space="preserve">Somos chamados a distinguir: </w:t>
      </w:r>
    </w:p>
    <w:p w:rsidR="00DF66BC" w:rsidRPr="00292D88" w:rsidRDefault="00DF66BC" w:rsidP="00292D88">
      <w:pPr>
        <w:pStyle w:val="PargrafodaLista"/>
        <w:numPr>
          <w:ilvl w:val="0"/>
          <w:numId w:val="17"/>
        </w:numPr>
        <w:rPr>
          <w:rFonts w:ascii="Arial" w:hAnsi="Arial" w:cs="Arial"/>
        </w:rPr>
      </w:pPr>
      <w:r w:rsidRPr="00292D88">
        <w:rPr>
          <w:rFonts w:ascii="Arial" w:hAnsi="Arial" w:cs="Arial"/>
          <w:bCs/>
        </w:rPr>
        <w:lastRenderedPageBreak/>
        <w:t xml:space="preserve">A </w:t>
      </w:r>
      <w:r w:rsidRPr="00292D88">
        <w:rPr>
          <w:rFonts w:ascii="Arial" w:hAnsi="Arial" w:cs="Arial"/>
          <w:bCs/>
          <w:i/>
          <w:iCs/>
        </w:rPr>
        <w:t>pluralidade</w:t>
      </w:r>
      <w:proofErr w:type="gramStart"/>
      <w:r w:rsidRPr="00292D88">
        <w:rPr>
          <w:rFonts w:ascii="Arial" w:hAnsi="Arial" w:cs="Arial"/>
          <w:bCs/>
          <w:i/>
          <w:iCs/>
        </w:rPr>
        <w:t xml:space="preserve">  </w:t>
      </w:r>
      <w:proofErr w:type="gramEnd"/>
      <w:r w:rsidRPr="00292D88">
        <w:rPr>
          <w:rFonts w:ascii="Arial" w:hAnsi="Arial" w:cs="Arial"/>
          <w:bCs/>
          <w:i/>
          <w:iCs/>
        </w:rPr>
        <w:t>do  relativismo</w:t>
      </w:r>
    </w:p>
    <w:p w:rsidR="00DF66BC" w:rsidRPr="00292D88" w:rsidRDefault="00DF66BC" w:rsidP="00292D88">
      <w:pPr>
        <w:pStyle w:val="PargrafodaLista"/>
        <w:numPr>
          <w:ilvl w:val="0"/>
          <w:numId w:val="17"/>
        </w:numPr>
        <w:rPr>
          <w:rFonts w:ascii="Arial" w:hAnsi="Arial" w:cs="Arial"/>
        </w:rPr>
      </w:pPr>
      <w:r w:rsidRPr="00292D88">
        <w:rPr>
          <w:rFonts w:ascii="Arial" w:hAnsi="Arial" w:cs="Arial"/>
          <w:bCs/>
        </w:rPr>
        <w:t xml:space="preserve">A </w:t>
      </w:r>
      <w:r w:rsidRPr="00292D88">
        <w:rPr>
          <w:rFonts w:ascii="Arial" w:hAnsi="Arial" w:cs="Arial"/>
          <w:bCs/>
          <w:i/>
          <w:iCs/>
        </w:rPr>
        <w:t>secularidade</w:t>
      </w:r>
      <w:r w:rsidRPr="00292D88">
        <w:rPr>
          <w:rFonts w:ascii="Arial" w:hAnsi="Arial" w:cs="Arial"/>
          <w:bCs/>
        </w:rPr>
        <w:t xml:space="preserve"> do </w:t>
      </w:r>
      <w:r w:rsidRPr="00292D88">
        <w:rPr>
          <w:rFonts w:ascii="Arial" w:hAnsi="Arial" w:cs="Arial"/>
          <w:bCs/>
          <w:i/>
          <w:iCs/>
        </w:rPr>
        <w:t>secularismo</w:t>
      </w:r>
      <w:r w:rsidRPr="00292D88">
        <w:rPr>
          <w:rFonts w:ascii="Arial" w:hAnsi="Arial" w:cs="Arial"/>
          <w:bCs/>
        </w:rPr>
        <w:t xml:space="preserve"> </w:t>
      </w:r>
    </w:p>
    <w:p w:rsidR="00DF66BC" w:rsidRPr="00292D88" w:rsidRDefault="00DF66BC" w:rsidP="00292D88">
      <w:pPr>
        <w:pStyle w:val="PargrafodaLista"/>
        <w:numPr>
          <w:ilvl w:val="0"/>
          <w:numId w:val="17"/>
        </w:numPr>
        <w:rPr>
          <w:rFonts w:ascii="Arial" w:hAnsi="Arial" w:cs="Arial"/>
        </w:rPr>
      </w:pPr>
      <w:r w:rsidRPr="00292D88">
        <w:rPr>
          <w:rFonts w:ascii="Arial" w:hAnsi="Arial" w:cs="Arial"/>
          <w:bCs/>
        </w:rPr>
        <w:t xml:space="preserve">Os </w:t>
      </w:r>
      <w:r w:rsidRPr="00292D88">
        <w:rPr>
          <w:rFonts w:ascii="Arial" w:hAnsi="Arial" w:cs="Arial"/>
          <w:bCs/>
          <w:i/>
          <w:iCs/>
        </w:rPr>
        <w:t>benefícios da tecnologia</w:t>
      </w:r>
      <w:r w:rsidRPr="00292D88">
        <w:rPr>
          <w:rFonts w:ascii="Arial" w:hAnsi="Arial" w:cs="Arial"/>
          <w:bCs/>
        </w:rPr>
        <w:t xml:space="preserve"> da </w:t>
      </w:r>
      <w:r w:rsidRPr="00292D88">
        <w:rPr>
          <w:rFonts w:ascii="Arial" w:hAnsi="Arial" w:cs="Arial"/>
          <w:bCs/>
          <w:i/>
          <w:iCs/>
        </w:rPr>
        <w:t>dependência</w:t>
      </w:r>
    </w:p>
    <w:p w:rsidR="00DF66BC" w:rsidRPr="00292D88" w:rsidRDefault="00DF66BC" w:rsidP="00292D88">
      <w:pPr>
        <w:pStyle w:val="PargrafodaLista"/>
        <w:numPr>
          <w:ilvl w:val="0"/>
          <w:numId w:val="17"/>
        </w:numPr>
        <w:rPr>
          <w:rFonts w:ascii="Arial" w:hAnsi="Arial" w:cs="Arial"/>
        </w:rPr>
      </w:pPr>
      <w:r w:rsidRPr="00292D88">
        <w:rPr>
          <w:rFonts w:ascii="Arial" w:hAnsi="Arial" w:cs="Arial"/>
          <w:bCs/>
        </w:rPr>
        <w:t xml:space="preserve">O </w:t>
      </w:r>
      <w:r w:rsidRPr="00292D88">
        <w:rPr>
          <w:rFonts w:ascii="Arial" w:hAnsi="Arial" w:cs="Arial"/>
          <w:bCs/>
          <w:i/>
          <w:iCs/>
        </w:rPr>
        <w:t>uso das redes sociais</w:t>
      </w:r>
      <w:r w:rsidRPr="00292D88">
        <w:rPr>
          <w:rFonts w:ascii="Arial" w:hAnsi="Arial" w:cs="Arial"/>
          <w:bCs/>
        </w:rPr>
        <w:t xml:space="preserve"> da </w:t>
      </w:r>
      <w:r w:rsidRPr="00292D88">
        <w:rPr>
          <w:rFonts w:ascii="Arial" w:hAnsi="Arial" w:cs="Arial"/>
          <w:bCs/>
          <w:i/>
          <w:iCs/>
        </w:rPr>
        <w:t>comunicação virtual isolada</w:t>
      </w:r>
      <w:r w:rsidRPr="00292D88">
        <w:rPr>
          <w:rFonts w:ascii="Arial" w:hAnsi="Arial" w:cs="Arial"/>
          <w:bCs/>
        </w:rPr>
        <w:t xml:space="preserve"> </w:t>
      </w:r>
    </w:p>
    <w:p w:rsidR="00DF66BC" w:rsidRPr="00292D88" w:rsidRDefault="00DF66BC" w:rsidP="00292D88">
      <w:pPr>
        <w:pStyle w:val="PargrafodaLista"/>
        <w:numPr>
          <w:ilvl w:val="0"/>
          <w:numId w:val="17"/>
        </w:numPr>
        <w:rPr>
          <w:rFonts w:ascii="Arial" w:hAnsi="Arial" w:cs="Arial"/>
        </w:rPr>
      </w:pPr>
      <w:r w:rsidRPr="00292D88">
        <w:rPr>
          <w:rFonts w:ascii="Arial" w:hAnsi="Arial" w:cs="Arial"/>
          <w:bCs/>
        </w:rPr>
        <w:t xml:space="preserve">O </w:t>
      </w:r>
      <w:r w:rsidRPr="00292D88">
        <w:rPr>
          <w:rFonts w:ascii="Arial" w:hAnsi="Arial" w:cs="Arial"/>
          <w:bCs/>
          <w:i/>
          <w:iCs/>
        </w:rPr>
        <w:t>uso do dinheiro para a vida</w:t>
      </w:r>
      <w:proofErr w:type="gramStart"/>
      <w:r w:rsidRPr="00292D88">
        <w:rPr>
          <w:rFonts w:ascii="Arial" w:hAnsi="Arial" w:cs="Arial"/>
          <w:bCs/>
          <w:i/>
          <w:iCs/>
        </w:rPr>
        <w:t xml:space="preserve"> </w:t>
      </w:r>
      <w:r w:rsidRPr="00292D88">
        <w:rPr>
          <w:rFonts w:ascii="Arial" w:hAnsi="Arial" w:cs="Arial"/>
          <w:bCs/>
        </w:rPr>
        <w:t xml:space="preserve"> </w:t>
      </w:r>
      <w:proofErr w:type="gramEnd"/>
      <w:r w:rsidRPr="00292D88">
        <w:rPr>
          <w:rFonts w:ascii="Arial" w:hAnsi="Arial" w:cs="Arial"/>
          <w:bCs/>
        </w:rPr>
        <w:t xml:space="preserve">da </w:t>
      </w:r>
      <w:r w:rsidRPr="00292D88">
        <w:rPr>
          <w:rFonts w:ascii="Arial" w:hAnsi="Arial" w:cs="Arial"/>
          <w:bCs/>
          <w:i/>
          <w:iCs/>
        </w:rPr>
        <w:t>idolatria do dinheiro</w:t>
      </w:r>
      <w:r w:rsidRPr="00292D88">
        <w:rPr>
          <w:rFonts w:ascii="Arial" w:hAnsi="Arial" w:cs="Arial"/>
          <w:bCs/>
        </w:rPr>
        <w:t xml:space="preserve"> </w:t>
      </w:r>
    </w:p>
    <w:p w:rsidR="00DF66BC" w:rsidRPr="00292D88" w:rsidRDefault="00DF66BC" w:rsidP="007A3C29">
      <w:pPr>
        <w:pStyle w:val="PargrafodaLista"/>
        <w:numPr>
          <w:ilvl w:val="0"/>
          <w:numId w:val="17"/>
        </w:numPr>
        <w:ind w:left="709" w:hanging="283"/>
        <w:rPr>
          <w:rFonts w:ascii="Arial" w:hAnsi="Arial" w:cs="Arial"/>
        </w:rPr>
      </w:pPr>
      <w:r w:rsidRPr="00292D88">
        <w:rPr>
          <w:rFonts w:ascii="Arial" w:hAnsi="Arial" w:cs="Arial"/>
          <w:bCs/>
        </w:rPr>
        <w:t xml:space="preserve">A </w:t>
      </w:r>
      <w:r w:rsidRPr="00292D88">
        <w:rPr>
          <w:rFonts w:ascii="Arial" w:hAnsi="Arial" w:cs="Arial"/>
          <w:bCs/>
          <w:i/>
          <w:iCs/>
        </w:rPr>
        <w:t>autonomia, a liberdade</w:t>
      </w:r>
      <w:proofErr w:type="gramStart"/>
      <w:r w:rsidRPr="00292D88">
        <w:rPr>
          <w:rFonts w:ascii="Arial" w:hAnsi="Arial" w:cs="Arial"/>
          <w:bCs/>
          <w:i/>
          <w:iCs/>
        </w:rPr>
        <w:t xml:space="preserve">  </w:t>
      </w:r>
      <w:proofErr w:type="gramEnd"/>
      <w:r w:rsidRPr="00292D88">
        <w:rPr>
          <w:rFonts w:ascii="Arial" w:hAnsi="Arial" w:cs="Arial"/>
          <w:bCs/>
          <w:i/>
          <w:iCs/>
        </w:rPr>
        <w:t>e a responsabilidade pessoal</w:t>
      </w:r>
      <w:r w:rsidRPr="00292D88">
        <w:rPr>
          <w:rFonts w:ascii="Arial" w:hAnsi="Arial" w:cs="Arial"/>
          <w:bCs/>
        </w:rPr>
        <w:t xml:space="preserve">, do </w:t>
      </w:r>
      <w:r w:rsidRPr="00292D88">
        <w:rPr>
          <w:rFonts w:ascii="Arial" w:hAnsi="Arial" w:cs="Arial"/>
          <w:bCs/>
          <w:i/>
          <w:iCs/>
        </w:rPr>
        <w:t>isolamento individualista</w:t>
      </w:r>
      <w:r w:rsidR="007A3C29">
        <w:rPr>
          <w:rFonts w:ascii="Arial" w:hAnsi="Arial" w:cs="Arial"/>
          <w:bCs/>
          <w:i/>
          <w:iCs/>
        </w:rPr>
        <w:t>, que nega  o dever para com a vida comum.</w:t>
      </w:r>
    </w:p>
    <w:p w:rsidR="00DF66BC" w:rsidRPr="00292D88" w:rsidRDefault="00DF66BC" w:rsidP="00292D88">
      <w:pPr>
        <w:pStyle w:val="PargrafodaLista"/>
        <w:numPr>
          <w:ilvl w:val="0"/>
          <w:numId w:val="17"/>
        </w:numPr>
        <w:rPr>
          <w:rFonts w:ascii="Arial" w:hAnsi="Arial" w:cs="Arial"/>
        </w:rPr>
      </w:pPr>
      <w:r w:rsidRPr="00292D88">
        <w:rPr>
          <w:rFonts w:ascii="Arial" w:hAnsi="Arial" w:cs="Arial"/>
          <w:bCs/>
        </w:rPr>
        <w:t xml:space="preserve">Os </w:t>
      </w:r>
      <w:r w:rsidRPr="00292D88">
        <w:rPr>
          <w:rFonts w:ascii="Arial" w:hAnsi="Arial" w:cs="Arial"/>
          <w:bCs/>
          <w:i/>
          <w:iCs/>
        </w:rPr>
        <w:t>valores e as instituições tradicionais</w:t>
      </w:r>
      <w:r w:rsidRPr="00292D88">
        <w:rPr>
          <w:rFonts w:ascii="Arial" w:hAnsi="Arial" w:cs="Arial"/>
          <w:bCs/>
        </w:rPr>
        <w:t xml:space="preserve">, do </w:t>
      </w:r>
      <w:proofErr w:type="gramStart"/>
      <w:r w:rsidRPr="00292D88">
        <w:rPr>
          <w:rFonts w:ascii="Arial" w:hAnsi="Arial" w:cs="Arial"/>
          <w:bCs/>
          <w:i/>
          <w:iCs/>
        </w:rPr>
        <w:t>tradicionalismo</w:t>
      </w:r>
      <w:proofErr w:type="gramEnd"/>
      <w:r w:rsidRPr="00292D88">
        <w:rPr>
          <w:rFonts w:ascii="Arial" w:hAnsi="Arial" w:cs="Arial"/>
          <w:bCs/>
        </w:rPr>
        <w:t xml:space="preserve"> </w:t>
      </w:r>
    </w:p>
    <w:p w:rsidR="00DF66BC" w:rsidRPr="00292D88" w:rsidRDefault="00DF66BC" w:rsidP="00292D88">
      <w:pPr>
        <w:pStyle w:val="PargrafodaLista"/>
        <w:numPr>
          <w:ilvl w:val="0"/>
          <w:numId w:val="17"/>
        </w:numPr>
        <w:rPr>
          <w:rFonts w:ascii="Arial" w:hAnsi="Arial" w:cs="Arial"/>
        </w:rPr>
      </w:pPr>
      <w:r w:rsidRPr="00292D88">
        <w:rPr>
          <w:rFonts w:ascii="Arial" w:hAnsi="Arial" w:cs="Arial"/>
          <w:bCs/>
        </w:rPr>
        <w:t xml:space="preserve">A </w:t>
      </w:r>
      <w:r w:rsidRPr="00292D88">
        <w:rPr>
          <w:rFonts w:ascii="Arial" w:hAnsi="Arial" w:cs="Arial"/>
          <w:bCs/>
          <w:i/>
          <w:iCs/>
        </w:rPr>
        <w:t>vivência comunitária</w:t>
      </w:r>
      <w:r w:rsidRPr="00292D88">
        <w:rPr>
          <w:rFonts w:ascii="Arial" w:hAnsi="Arial" w:cs="Arial"/>
          <w:bCs/>
        </w:rPr>
        <w:t xml:space="preserve">, do </w:t>
      </w:r>
      <w:proofErr w:type="spellStart"/>
      <w:r w:rsidRPr="00292D88">
        <w:rPr>
          <w:rFonts w:ascii="Arial" w:hAnsi="Arial" w:cs="Arial"/>
          <w:bCs/>
          <w:i/>
          <w:iCs/>
        </w:rPr>
        <w:t>comunitarismo</w:t>
      </w:r>
      <w:proofErr w:type="spellEnd"/>
      <w:r w:rsidRPr="00292D88">
        <w:rPr>
          <w:rFonts w:ascii="Arial" w:hAnsi="Arial" w:cs="Arial"/>
          <w:bCs/>
          <w:i/>
          <w:iCs/>
        </w:rPr>
        <w:t xml:space="preserve"> </w:t>
      </w:r>
      <w:proofErr w:type="gramStart"/>
      <w:r w:rsidRPr="00292D88">
        <w:rPr>
          <w:rFonts w:ascii="Arial" w:hAnsi="Arial" w:cs="Arial"/>
          <w:bCs/>
          <w:i/>
          <w:iCs/>
        </w:rPr>
        <w:t>sectário</w:t>
      </w:r>
      <w:proofErr w:type="gramEnd"/>
      <w:r w:rsidRPr="00292D88">
        <w:rPr>
          <w:rFonts w:ascii="Arial" w:hAnsi="Arial" w:cs="Arial"/>
          <w:bCs/>
        </w:rPr>
        <w:t xml:space="preserve"> </w:t>
      </w:r>
    </w:p>
    <w:p w:rsidR="007A3C29" w:rsidRDefault="007A3C29" w:rsidP="00DF66BC">
      <w:pPr>
        <w:rPr>
          <w:b/>
          <w:bCs/>
        </w:rPr>
      </w:pPr>
      <w:r w:rsidRPr="007A3C29">
        <w:rPr>
          <w:b/>
          <w:bCs/>
          <w:noProof/>
          <w:lang w:eastAsia="pt-BR"/>
        </w:rPr>
        <w:drawing>
          <wp:inline distT="0" distB="0" distL="0" distR="0">
            <wp:extent cx="3168352" cy="432048"/>
            <wp:effectExtent l="19050" t="0" r="0" b="0"/>
            <wp:docPr id="47" name="Objeto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432048"/>
                      <a:chOff x="395536" y="404664"/>
                      <a:chExt cx="3168352" cy="432048"/>
                    </a:xfrm>
                  </a:grpSpPr>
                  <a:sp>
                    <a:nvSpPr>
                      <a:cNvPr id="6" name="Retângulo de cantos arredondados 5"/>
                      <a:cNvSpPr/>
                    </a:nvSpPr>
                    <a:spPr>
                      <a:xfrm>
                        <a:off x="395536" y="404664"/>
                        <a:ext cx="3168352"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pt-BR" b="1" dirty="0" smtClean="0">
                              <a:solidFill>
                                <a:schemeClr val="tx1"/>
                              </a:solidFill>
                            </a:rPr>
                            <a:t>As tentações da missão</a:t>
                          </a:r>
                          <a:endParaRPr lang="pt-B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F66BC" w:rsidRPr="007A3C29" w:rsidRDefault="00DF66BC" w:rsidP="004B09D4">
      <w:pPr>
        <w:spacing w:after="120" w:line="240" w:lineRule="auto"/>
        <w:rPr>
          <w:rFonts w:ascii="Times New Roman" w:hAnsi="Times New Roman" w:cs="Times New Roman"/>
          <w:sz w:val="24"/>
        </w:rPr>
      </w:pPr>
      <w:r w:rsidRPr="007A3C29">
        <w:rPr>
          <w:rFonts w:ascii="Arial" w:hAnsi="Arial" w:cs="Arial"/>
          <w:b/>
          <w:bCs/>
          <w:iCs/>
        </w:rPr>
        <w:t>Ideologização da mensagem evangélica</w:t>
      </w:r>
      <w:r w:rsidRPr="007A3C29">
        <w:rPr>
          <w:rFonts w:ascii="Arial" w:hAnsi="Arial" w:cs="Arial"/>
          <w:b/>
          <w:bCs/>
        </w:rPr>
        <w:t xml:space="preserve"> </w:t>
      </w:r>
      <w:r w:rsidRPr="007A3C29">
        <w:rPr>
          <w:rFonts w:ascii="Arial" w:hAnsi="Arial" w:cs="Arial"/>
        </w:rPr>
        <w:sym w:font="Wingdings" w:char="00E8"/>
      </w:r>
      <w:r w:rsidRPr="007A3C29">
        <w:rPr>
          <w:rFonts w:ascii="Times New Roman" w:hAnsi="Times New Roman" w:cs="Times New Roman"/>
          <w:sz w:val="24"/>
        </w:rPr>
        <w:t xml:space="preserve">A fé se torna meio e instrumento de exclusão, </w:t>
      </w:r>
    </w:p>
    <w:p w:rsidR="00DF66BC" w:rsidRPr="007A3C29" w:rsidRDefault="00DF66BC" w:rsidP="004B09D4">
      <w:pPr>
        <w:spacing w:after="120" w:line="240" w:lineRule="auto"/>
        <w:rPr>
          <w:rFonts w:ascii="Times New Roman" w:hAnsi="Times New Roman" w:cs="Times New Roman"/>
          <w:sz w:val="24"/>
        </w:rPr>
      </w:pPr>
      <w:r w:rsidRPr="007A3C29">
        <w:rPr>
          <w:rFonts w:ascii="Arial" w:hAnsi="Arial" w:cs="Arial"/>
          <w:b/>
          <w:bCs/>
          <w:iCs/>
        </w:rPr>
        <w:t>Reducionismo socializante</w:t>
      </w:r>
      <w:r w:rsidRPr="007A3C29">
        <w:rPr>
          <w:rFonts w:ascii="Arial" w:hAnsi="Arial" w:cs="Arial"/>
          <w:b/>
          <w:bCs/>
        </w:rPr>
        <w:t xml:space="preserve"> </w:t>
      </w:r>
      <w:r w:rsidRPr="007A3C29">
        <w:rPr>
          <w:rFonts w:ascii="Arial" w:hAnsi="Arial" w:cs="Arial"/>
        </w:rPr>
        <w:sym w:font="Wingdings" w:char="00E8"/>
      </w:r>
      <w:r w:rsidRPr="007A3C29">
        <w:rPr>
          <w:rFonts w:ascii="Times New Roman" w:hAnsi="Times New Roman" w:cs="Times New Roman"/>
          <w:sz w:val="24"/>
        </w:rPr>
        <w:t xml:space="preserve">reduzir a Palavra de Deus a partir da ótica puramente social, </w:t>
      </w:r>
    </w:p>
    <w:p w:rsidR="00DF66BC" w:rsidRPr="007A3C29" w:rsidRDefault="00DF66BC" w:rsidP="004B09D4">
      <w:pPr>
        <w:spacing w:after="120" w:line="240" w:lineRule="auto"/>
        <w:rPr>
          <w:rFonts w:ascii="Arial" w:hAnsi="Arial" w:cs="Arial"/>
        </w:rPr>
      </w:pPr>
      <w:r w:rsidRPr="007A3C29">
        <w:rPr>
          <w:rFonts w:ascii="Arial" w:hAnsi="Arial" w:cs="Arial"/>
          <w:b/>
          <w:bCs/>
          <w:iCs/>
        </w:rPr>
        <w:t>Ideologização psicológica</w:t>
      </w:r>
      <w:r w:rsidRPr="007A3C29">
        <w:rPr>
          <w:rFonts w:ascii="Arial" w:hAnsi="Arial" w:cs="Arial"/>
          <w:b/>
          <w:bCs/>
        </w:rPr>
        <w:t xml:space="preserve"> </w:t>
      </w:r>
      <w:r w:rsidRPr="007A3C29">
        <w:rPr>
          <w:rFonts w:ascii="Arial" w:hAnsi="Arial" w:cs="Arial"/>
        </w:rPr>
        <w:sym w:font="Wingdings" w:char="00E8"/>
      </w:r>
      <w:r w:rsidRPr="007A3C29">
        <w:rPr>
          <w:rFonts w:ascii="Arial" w:hAnsi="Arial" w:cs="Arial"/>
        </w:rPr>
        <w:t xml:space="preserve"> O </w:t>
      </w:r>
      <w:r w:rsidRPr="007A3C29">
        <w:rPr>
          <w:rFonts w:ascii="Times New Roman" w:hAnsi="Times New Roman" w:cs="Times New Roman"/>
          <w:sz w:val="24"/>
        </w:rPr>
        <w:t>psicologismo afasta da missão.</w:t>
      </w:r>
    </w:p>
    <w:p w:rsidR="00DF66BC" w:rsidRPr="007A3C29" w:rsidRDefault="00DF66BC" w:rsidP="004B09D4">
      <w:pPr>
        <w:spacing w:after="120" w:line="240" w:lineRule="auto"/>
        <w:rPr>
          <w:rFonts w:ascii="Times New Roman" w:hAnsi="Times New Roman" w:cs="Times New Roman"/>
          <w:sz w:val="24"/>
        </w:rPr>
      </w:pPr>
      <w:r w:rsidRPr="007A3C29">
        <w:rPr>
          <w:rFonts w:ascii="Arial" w:hAnsi="Arial" w:cs="Arial"/>
          <w:b/>
          <w:bCs/>
          <w:iCs/>
        </w:rPr>
        <w:t>Funcionalism</w:t>
      </w:r>
      <w:r w:rsidRPr="007A3C29">
        <w:rPr>
          <w:rFonts w:ascii="Arial" w:hAnsi="Arial" w:cs="Arial"/>
          <w:b/>
          <w:bCs/>
          <w:i/>
          <w:iCs/>
        </w:rPr>
        <w:t>o</w:t>
      </w:r>
      <w:r w:rsidRPr="007A3C29">
        <w:rPr>
          <w:rFonts w:ascii="Arial" w:hAnsi="Arial" w:cs="Arial"/>
        </w:rPr>
        <w:t xml:space="preserve"> </w:t>
      </w:r>
      <w:r w:rsidRPr="007A3C29">
        <w:rPr>
          <w:rFonts w:ascii="Arial" w:hAnsi="Arial" w:cs="Arial"/>
        </w:rPr>
        <w:sym w:font="Wingdings" w:char="00E8"/>
      </w:r>
      <w:r w:rsidRPr="007A3C29">
        <w:rPr>
          <w:rFonts w:ascii="Times New Roman" w:hAnsi="Times New Roman" w:cs="Times New Roman"/>
          <w:sz w:val="24"/>
        </w:rPr>
        <w:t xml:space="preserve">A evangelização se transforma em função burocrática, </w:t>
      </w:r>
    </w:p>
    <w:p w:rsidR="00DF66BC" w:rsidRPr="007A3C29" w:rsidRDefault="00DF66BC" w:rsidP="004B09D4">
      <w:pPr>
        <w:spacing w:after="120" w:line="240" w:lineRule="auto"/>
        <w:rPr>
          <w:rFonts w:ascii="Times New Roman" w:hAnsi="Times New Roman" w:cs="Times New Roman"/>
          <w:sz w:val="24"/>
        </w:rPr>
      </w:pPr>
      <w:r w:rsidRPr="007A3C29">
        <w:rPr>
          <w:rFonts w:ascii="Arial" w:hAnsi="Arial" w:cs="Arial"/>
          <w:b/>
          <w:bCs/>
          <w:iCs/>
        </w:rPr>
        <w:t xml:space="preserve">Clericalismo </w:t>
      </w:r>
      <w:r w:rsidRPr="007A3C29">
        <w:rPr>
          <w:rFonts w:ascii="Arial" w:hAnsi="Arial" w:cs="Arial"/>
          <w:i/>
          <w:iCs/>
        </w:rPr>
        <w:sym w:font="Wingdings" w:char="00E8"/>
      </w:r>
      <w:r w:rsidRPr="007A3C29">
        <w:rPr>
          <w:rFonts w:ascii="Arial" w:hAnsi="Arial" w:cs="Arial"/>
          <w:i/>
          <w:iCs/>
        </w:rPr>
        <w:t xml:space="preserve"> </w:t>
      </w:r>
      <w:r w:rsidRPr="007A3C29">
        <w:rPr>
          <w:rFonts w:ascii="Times New Roman" w:hAnsi="Times New Roman" w:cs="Times New Roman"/>
          <w:sz w:val="24"/>
        </w:rPr>
        <w:t>O padre centraliza tudo em sua pessoa e poder pessoal e clericaliza os leigos. Mas há leigos que procuram a clericalização</w:t>
      </w:r>
    </w:p>
    <w:p w:rsidR="00DF66BC" w:rsidRPr="007A3C29" w:rsidRDefault="00DF66BC" w:rsidP="004B09D4">
      <w:pPr>
        <w:spacing w:after="120" w:line="240" w:lineRule="auto"/>
        <w:rPr>
          <w:rFonts w:ascii="Arial" w:hAnsi="Arial" w:cs="Arial"/>
        </w:rPr>
      </w:pPr>
      <w:r w:rsidRPr="007A3C29">
        <w:rPr>
          <w:rFonts w:ascii="Arial" w:hAnsi="Arial" w:cs="Arial"/>
          <w:b/>
          <w:bCs/>
          <w:iCs/>
        </w:rPr>
        <w:t>Individualismo</w:t>
      </w:r>
      <w:r w:rsidRPr="007A3C29">
        <w:rPr>
          <w:rFonts w:ascii="Arial" w:hAnsi="Arial" w:cs="Arial"/>
          <w:b/>
          <w:bCs/>
        </w:rPr>
        <w:t xml:space="preserve"> </w:t>
      </w:r>
      <w:r w:rsidRPr="007A3C29">
        <w:rPr>
          <w:rFonts w:ascii="Arial" w:hAnsi="Arial" w:cs="Arial"/>
        </w:rPr>
        <w:sym w:font="Wingdings" w:char="00E8"/>
      </w:r>
      <w:r w:rsidRPr="007A3C29">
        <w:rPr>
          <w:rFonts w:ascii="Arial" w:hAnsi="Arial" w:cs="Arial"/>
        </w:rPr>
        <w:t xml:space="preserve"> </w:t>
      </w:r>
      <w:r w:rsidRPr="007A3C29">
        <w:rPr>
          <w:rFonts w:ascii="Times New Roman" w:hAnsi="Times New Roman" w:cs="Times New Roman"/>
          <w:sz w:val="24"/>
        </w:rPr>
        <w:t>se organizam a partir de experiências espirituais intimistas e individualizantes</w:t>
      </w:r>
    </w:p>
    <w:p w:rsidR="00DF66BC" w:rsidRPr="007A3C29" w:rsidRDefault="00DF66BC" w:rsidP="004B09D4">
      <w:pPr>
        <w:spacing w:after="120" w:line="240" w:lineRule="auto"/>
        <w:rPr>
          <w:rFonts w:ascii="Arial" w:hAnsi="Arial" w:cs="Arial"/>
        </w:rPr>
      </w:pPr>
      <w:r w:rsidRPr="007A3C29">
        <w:rPr>
          <w:rFonts w:ascii="Arial" w:hAnsi="Arial" w:cs="Arial"/>
          <w:b/>
          <w:bCs/>
          <w:iCs/>
        </w:rPr>
        <w:t>Comunitarismo sectário</w:t>
      </w:r>
      <w:r w:rsidRPr="007A3C29">
        <w:rPr>
          <w:rFonts w:ascii="Arial" w:hAnsi="Arial" w:cs="Arial"/>
          <w:b/>
          <w:bCs/>
        </w:rPr>
        <w:t xml:space="preserve"> </w:t>
      </w:r>
    </w:p>
    <w:p w:rsidR="00DF66BC" w:rsidRPr="007A3C29" w:rsidRDefault="00DF66BC" w:rsidP="004B09D4">
      <w:pPr>
        <w:spacing w:after="120" w:line="240" w:lineRule="auto"/>
        <w:rPr>
          <w:rFonts w:ascii="Arial" w:hAnsi="Arial" w:cs="Arial"/>
        </w:rPr>
      </w:pPr>
      <w:r w:rsidRPr="007A3C29">
        <w:rPr>
          <w:rFonts w:ascii="Arial" w:hAnsi="Arial" w:cs="Arial"/>
          <w:b/>
          <w:bCs/>
          <w:iCs/>
        </w:rPr>
        <w:t>Secularismo</w:t>
      </w:r>
      <w:r w:rsidRPr="007A3C29">
        <w:rPr>
          <w:rFonts w:ascii="Arial" w:hAnsi="Arial" w:cs="Arial"/>
        </w:rPr>
        <w:t xml:space="preserve"> </w:t>
      </w:r>
      <w:r w:rsidRPr="007A3C29">
        <w:rPr>
          <w:rFonts w:ascii="Arial" w:hAnsi="Arial" w:cs="Arial"/>
        </w:rPr>
        <w:sym w:font="Wingdings" w:char="00E8"/>
      </w:r>
      <w:proofErr w:type="gramStart"/>
      <w:r w:rsidRPr="007A3C29">
        <w:rPr>
          <w:rFonts w:ascii="Arial" w:hAnsi="Arial" w:cs="Arial"/>
        </w:rPr>
        <w:t xml:space="preserve">  </w:t>
      </w:r>
      <w:proofErr w:type="gramEnd"/>
      <w:r w:rsidRPr="007A3C29">
        <w:rPr>
          <w:rFonts w:ascii="Times New Roman" w:hAnsi="Times New Roman" w:cs="Times New Roman"/>
          <w:sz w:val="24"/>
        </w:rPr>
        <w:t>desemboca no laicismo</w:t>
      </w:r>
    </w:p>
    <w:p w:rsidR="007A3C29" w:rsidRDefault="00DF66BC" w:rsidP="004B09D4">
      <w:pPr>
        <w:spacing w:after="120" w:line="240" w:lineRule="auto"/>
      </w:pPr>
      <w:r w:rsidRPr="00DF66BC">
        <w:t>O Papa Francisco</w:t>
      </w:r>
      <w:r w:rsidR="007A3C29">
        <w:t xml:space="preserve"> fala, ainda, das tentações dos agentes de pastoral. </w:t>
      </w:r>
    </w:p>
    <w:p w:rsidR="00DF66BC" w:rsidRDefault="00DF66BC" w:rsidP="004B09D4">
      <w:pPr>
        <w:spacing w:after="120" w:line="240" w:lineRule="auto"/>
      </w:pPr>
      <w:r w:rsidRPr="007A3C29">
        <w:rPr>
          <w:rFonts w:ascii="Arial" w:hAnsi="Arial" w:cs="Arial"/>
        </w:rPr>
        <w:t xml:space="preserve"> </w:t>
      </w:r>
      <w:r w:rsidRPr="007A3C29">
        <w:rPr>
          <w:rFonts w:ascii="Arial" w:hAnsi="Arial" w:cs="Arial"/>
        </w:rPr>
        <w:sym w:font="Wingdings" w:char="00E8"/>
      </w:r>
      <w:r w:rsidRPr="007A3C29">
        <w:rPr>
          <w:rFonts w:ascii="Arial" w:hAnsi="Arial" w:cs="Arial"/>
        </w:rPr>
        <w:t xml:space="preserve"> </w:t>
      </w:r>
      <w:proofErr w:type="gramStart"/>
      <w:r w:rsidRPr="004B09D4">
        <w:rPr>
          <w:rFonts w:ascii="Arial" w:hAnsi="Arial" w:cs="Arial"/>
          <w:b/>
        </w:rPr>
        <w:t>a</w:t>
      </w:r>
      <w:proofErr w:type="gramEnd"/>
      <w:r w:rsidRPr="004B09D4">
        <w:rPr>
          <w:rFonts w:ascii="Arial" w:hAnsi="Arial" w:cs="Arial"/>
          <w:b/>
        </w:rPr>
        <w:t xml:space="preserve"> </w:t>
      </w:r>
      <w:proofErr w:type="spellStart"/>
      <w:r w:rsidRPr="004B09D4">
        <w:rPr>
          <w:rFonts w:ascii="Arial" w:hAnsi="Arial" w:cs="Arial"/>
          <w:b/>
        </w:rPr>
        <w:t>acédia</w:t>
      </w:r>
      <w:proofErr w:type="spellEnd"/>
      <w:r w:rsidRPr="004B09D4">
        <w:rPr>
          <w:rFonts w:ascii="Arial" w:hAnsi="Arial" w:cs="Arial"/>
          <w:b/>
        </w:rPr>
        <w:t xml:space="preserve"> egoísta</w:t>
      </w:r>
      <w:r w:rsidR="007A3C29" w:rsidRPr="007A3C29">
        <w:rPr>
          <w:rFonts w:ascii="Arial" w:hAnsi="Arial" w:cs="Arial"/>
        </w:rPr>
        <w:t xml:space="preserve"> </w:t>
      </w:r>
      <w:r w:rsidR="007A3C29" w:rsidRPr="007A3C29">
        <w:rPr>
          <w:rFonts w:ascii="Arial" w:hAnsi="Arial" w:cs="Arial"/>
        </w:rPr>
        <w:sym w:font="Wingdings" w:char="F0E8"/>
      </w:r>
      <w:r w:rsidRPr="007A3C29">
        <w:rPr>
          <w:rFonts w:ascii="Arial" w:hAnsi="Arial" w:cs="Arial"/>
        </w:rPr>
        <w:t>o pessimismo</w:t>
      </w:r>
      <w:r w:rsidR="007A3C29" w:rsidRPr="007A3C29">
        <w:rPr>
          <w:rFonts w:ascii="Arial" w:hAnsi="Arial" w:cs="Arial"/>
        </w:rPr>
        <w:sym w:font="Wingdings" w:char="F0E8"/>
      </w:r>
      <w:r w:rsidRPr="007A3C29">
        <w:rPr>
          <w:rFonts w:ascii="Arial" w:hAnsi="Arial" w:cs="Arial"/>
        </w:rPr>
        <w:t>a acomodação</w:t>
      </w:r>
      <w:r w:rsidR="007A3C29" w:rsidRPr="007A3C29">
        <w:rPr>
          <w:rFonts w:ascii="Arial" w:hAnsi="Arial" w:cs="Arial"/>
        </w:rPr>
        <w:sym w:font="Wingdings" w:char="F0E8"/>
      </w:r>
      <w:r w:rsidRPr="007A3C29">
        <w:rPr>
          <w:rFonts w:ascii="Arial" w:hAnsi="Arial" w:cs="Arial"/>
        </w:rPr>
        <w:t>o isolamento</w:t>
      </w:r>
      <w:r w:rsidR="007A3C29" w:rsidRPr="007A3C29">
        <w:rPr>
          <w:rFonts w:ascii="Arial" w:hAnsi="Arial" w:cs="Arial"/>
        </w:rPr>
        <w:sym w:font="Wingdings" w:char="F0E8"/>
      </w:r>
      <w:r w:rsidRPr="007A3C29">
        <w:rPr>
          <w:rFonts w:ascii="Arial" w:hAnsi="Arial" w:cs="Arial"/>
        </w:rPr>
        <w:t>as guerras entre nós</w:t>
      </w:r>
      <w:r w:rsidR="007A3C29" w:rsidRPr="007A3C29">
        <w:rPr>
          <w:rFonts w:ascii="Arial" w:hAnsi="Arial" w:cs="Arial"/>
        </w:rPr>
        <w:sym w:font="Wingdings" w:char="F0E8"/>
      </w:r>
      <w:r w:rsidRPr="007A3C29">
        <w:rPr>
          <w:rFonts w:ascii="Arial" w:hAnsi="Arial" w:cs="Arial"/>
        </w:rPr>
        <w:t xml:space="preserve"> a não valorização dos leigos, da mulher, dos jovens, dos idosos e das vocações</w:t>
      </w:r>
      <w:r w:rsidRPr="00DF66BC">
        <w:t xml:space="preserve"> (EG, </w:t>
      </w:r>
      <w:proofErr w:type="spellStart"/>
      <w:r w:rsidRPr="00DF66BC">
        <w:t>nn</w:t>
      </w:r>
      <w:proofErr w:type="spellEnd"/>
      <w:r w:rsidRPr="00DF66BC">
        <w:t xml:space="preserve">. 76-101). </w:t>
      </w:r>
    </w:p>
    <w:p w:rsidR="004B09D4" w:rsidRDefault="004B09D4" w:rsidP="004B09D4">
      <w:pPr>
        <w:spacing w:after="120" w:line="240" w:lineRule="auto"/>
      </w:pPr>
      <w:r w:rsidRPr="004B09D4">
        <w:rPr>
          <w:noProof/>
          <w:lang w:eastAsia="pt-BR"/>
        </w:rPr>
        <w:lastRenderedPageBreak/>
        <w:drawing>
          <wp:inline distT="0" distB="0" distL="0" distR="0">
            <wp:extent cx="4413885" cy="335112"/>
            <wp:effectExtent l="0" t="0" r="5715" b="0"/>
            <wp:docPr id="49" name="Objeto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88632" cy="432048"/>
                      <a:chOff x="395536" y="404664"/>
                      <a:chExt cx="5688632" cy="432048"/>
                    </a:xfrm>
                  </a:grpSpPr>
                  <a:sp>
                    <a:nvSpPr>
                      <a:cNvPr id="6" name="Retângulo de cantos arredondados 5"/>
                      <a:cNvSpPr/>
                    </a:nvSpPr>
                    <a:spPr>
                      <a:xfrm>
                        <a:off x="395536" y="404664"/>
                        <a:ext cx="5688632"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pt-BR" b="1" dirty="0" smtClean="0">
                              <a:solidFill>
                                <a:schemeClr val="tx1"/>
                              </a:solidFill>
                            </a:rPr>
                            <a:t>A necessária mudança de Mentalidade e de Estruturas</a:t>
                          </a:r>
                          <a:endParaRPr lang="pt-BR"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F66BC" w:rsidRDefault="007A3C29" w:rsidP="00DF66BC">
      <w:pPr>
        <w:rPr>
          <w:b/>
          <w:bCs/>
        </w:rPr>
      </w:pPr>
      <w:r>
        <w:rPr>
          <w:b/>
          <w:bCs/>
        </w:rPr>
        <w:t xml:space="preserve">A inserção na realidade do mundo globalizado exige de </w:t>
      </w:r>
      <w:proofErr w:type="gramStart"/>
      <w:r>
        <w:rPr>
          <w:b/>
          <w:bCs/>
        </w:rPr>
        <w:t>todos</w:t>
      </w:r>
      <w:proofErr w:type="gramEnd"/>
      <w:r>
        <w:rPr>
          <w:b/>
          <w:bCs/>
        </w:rPr>
        <w:t xml:space="preserve"> mudança de mentalidade  em nosso modo de conceber a própria Igreja.</w:t>
      </w:r>
    </w:p>
    <w:p w:rsidR="00DF66BC" w:rsidRPr="008141D8" w:rsidRDefault="00DF66BC" w:rsidP="008141D8">
      <w:pPr>
        <w:spacing w:after="360" w:line="240" w:lineRule="auto"/>
        <w:rPr>
          <w:rFonts w:ascii="Arial" w:hAnsi="Arial" w:cs="Arial"/>
        </w:rPr>
      </w:pPr>
      <w:r w:rsidRPr="008141D8">
        <w:rPr>
          <w:rFonts w:ascii="Arial" w:hAnsi="Arial" w:cs="Arial"/>
        </w:rPr>
        <w:t>A Igreja é c</w:t>
      </w:r>
      <w:r w:rsidR="008141D8">
        <w:rPr>
          <w:rFonts w:ascii="Arial" w:hAnsi="Arial" w:cs="Arial"/>
        </w:rPr>
        <w:t>hamada a ser:</w:t>
      </w:r>
    </w:p>
    <w:p w:rsidR="00DF66BC" w:rsidRPr="007A3C29" w:rsidRDefault="00DF66BC" w:rsidP="008141D8">
      <w:pPr>
        <w:pStyle w:val="PargrafodaLista"/>
        <w:numPr>
          <w:ilvl w:val="0"/>
          <w:numId w:val="18"/>
        </w:numPr>
        <w:spacing w:after="360" w:line="240" w:lineRule="auto"/>
        <w:ind w:left="567" w:hanging="357"/>
        <w:rPr>
          <w:rFonts w:ascii="Arial" w:hAnsi="Arial" w:cs="Arial"/>
        </w:rPr>
      </w:pPr>
      <w:r w:rsidRPr="007A3C29">
        <w:rPr>
          <w:rFonts w:ascii="Arial" w:hAnsi="Arial" w:cs="Arial"/>
        </w:rPr>
        <w:t>Comunidade de discípulos</w:t>
      </w:r>
      <w:r w:rsidRPr="007A3C29">
        <w:rPr>
          <w:rFonts w:ascii="Arial" w:hAnsi="Arial" w:cs="Arial"/>
          <w:i/>
          <w:iCs/>
        </w:rPr>
        <w:t xml:space="preserve"> </w:t>
      </w:r>
      <w:r w:rsidRPr="007A3C29">
        <w:rPr>
          <w:rFonts w:ascii="Arial" w:hAnsi="Arial" w:cs="Arial"/>
        </w:rPr>
        <w:t>de Jesus Cristo</w:t>
      </w:r>
    </w:p>
    <w:p w:rsidR="00DF66BC" w:rsidRPr="007A3C29" w:rsidRDefault="00DF66BC" w:rsidP="008141D8">
      <w:pPr>
        <w:pStyle w:val="PargrafodaLista"/>
        <w:numPr>
          <w:ilvl w:val="0"/>
          <w:numId w:val="18"/>
        </w:numPr>
        <w:spacing w:after="360" w:line="240" w:lineRule="auto"/>
        <w:ind w:left="567" w:hanging="357"/>
        <w:rPr>
          <w:rFonts w:ascii="Arial" w:hAnsi="Arial" w:cs="Arial"/>
        </w:rPr>
      </w:pPr>
      <w:r w:rsidRPr="007A3C29">
        <w:rPr>
          <w:rFonts w:ascii="Arial" w:hAnsi="Arial" w:cs="Arial"/>
          <w:b/>
          <w:bCs/>
        </w:rPr>
        <w:t xml:space="preserve">Escola de vivência cristã onde o projeto do Reino encontra os meios de sua realização e um sinal de contradição para tudo </w:t>
      </w:r>
      <w:proofErr w:type="gramStart"/>
      <w:r w:rsidRPr="007A3C29">
        <w:rPr>
          <w:rFonts w:ascii="Arial" w:hAnsi="Arial" w:cs="Arial"/>
          <w:b/>
          <w:bCs/>
        </w:rPr>
        <w:t>aquilo</w:t>
      </w:r>
      <w:proofErr w:type="gramEnd"/>
      <w:r w:rsidRPr="007A3C29">
        <w:rPr>
          <w:rFonts w:ascii="Arial" w:hAnsi="Arial" w:cs="Arial"/>
          <w:b/>
          <w:bCs/>
        </w:rPr>
        <w:t xml:space="preserve"> que não condiz com o plano de Deus; </w:t>
      </w:r>
    </w:p>
    <w:p w:rsidR="00DF66BC" w:rsidRPr="007A3C29" w:rsidRDefault="00DF66BC" w:rsidP="008141D8">
      <w:pPr>
        <w:pStyle w:val="PargrafodaLista"/>
        <w:numPr>
          <w:ilvl w:val="0"/>
          <w:numId w:val="18"/>
        </w:numPr>
        <w:spacing w:after="360" w:line="240" w:lineRule="auto"/>
        <w:ind w:left="567" w:hanging="357"/>
        <w:rPr>
          <w:rFonts w:ascii="Arial" w:hAnsi="Arial" w:cs="Arial"/>
        </w:rPr>
      </w:pPr>
      <w:r w:rsidRPr="007A3C29">
        <w:rPr>
          <w:rFonts w:ascii="Arial" w:hAnsi="Arial" w:cs="Arial"/>
        </w:rPr>
        <w:t xml:space="preserve">Organização comunitária </w:t>
      </w:r>
    </w:p>
    <w:p w:rsidR="00DF66BC" w:rsidRPr="007A3C29" w:rsidRDefault="00DF66BC" w:rsidP="008141D8">
      <w:pPr>
        <w:pStyle w:val="PargrafodaLista"/>
        <w:numPr>
          <w:ilvl w:val="0"/>
          <w:numId w:val="18"/>
        </w:numPr>
        <w:spacing w:after="360" w:line="240" w:lineRule="auto"/>
        <w:ind w:left="567" w:hanging="357"/>
        <w:rPr>
          <w:rFonts w:ascii="Arial" w:hAnsi="Arial" w:cs="Arial"/>
        </w:rPr>
      </w:pPr>
      <w:r w:rsidRPr="007A3C29">
        <w:rPr>
          <w:rFonts w:ascii="Arial" w:hAnsi="Arial" w:cs="Arial"/>
          <w:b/>
          <w:bCs/>
        </w:rPr>
        <w:t xml:space="preserve">Comunidade inserida no mundo </w:t>
      </w:r>
    </w:p>
    <w:p w:rsidR="00DF66BC" w:rsidRPr="007A3C29" w:rsidRDefault="00DF66BC" w:rsidP="008141D8">
      <w:pPr>
        <w:pStyle w:val="PargrafodaLista"/>
        <w:numPr>
          <w:ilvl w:val="0"/>
          <w:numId w:val="18"/>
        </w:numPr>
        <w:spacing w:after="360" w:line="240" w:lineRule="auto"/>
        <w:ind w:left="567" w:hanging="357"/>
        <w:rPr>
          <w:rFonts w:ascii="Arial" w:hAnsi="Arial" w:cs="Arial"/>
        </w:rPr>
      </w:pPr>
      <w:r w:rsidRPr="007A3C29">
        <w:rPr>
          <w:rFonts w:ascii="Arial" w:hAnsi="Arial" w:cs="Arial"/>
        </w:rPr>
        <w:t xml:space="preserve">Povo de Deus que busca também os sinais do Reino no mundo </w:t>
      </w:r>
    </w:p>
    <w:p w:rsidR="00DF66BC" w:rsidRPr="007A3C29" w:rsidRDefault="00DF66BC" w:rsidP="008141D8">
      <w:pPr>
        <w:pStyle w:val="PargrafodaLista"/>
        <w:numPr>
          <w:ilvl w:val="0"/>
          <w:numId w:val="18"/>
        </w:numPr>
        <w:spacing w:after="360" w:line="240" w:lineRule="auto"/>
        <w:ind w:left="567" w:hanging="357"/>
        <w:rPr>
          <w:rFonts w:ascii="Arial" w:hAnsi="Arial" w:cs="Arial"/>
        </w:rPr>
      </w:pPr>
      <w:r w:rsidRPr="007A3C29">
        <w:rPr>
          <w:rFonts w:ascii="Arial" w:hAnsi="Arial" w:cs="Arial"/>
          <w:b/>
          <w:bCs/>
        </w:rPr>
        <w:t xml:space="preserve">Comunidade que se abre permanentemente para as urgências do mundo </w:t>
      </w:r>
    </w:p>
    <w:p w:rsidR="00DF66BC" w:rsidRPr="007A3C29" w:rsidRDefault="00DF66BC" w:rsidP="008141D8">
      <w:pPr>
        <w:pStyle w:val="PargrafodaLista"/>
        <w:numPr>
          <w:ilvl w:val="0"/>
          <w:numId w:val="18"/>
        </w:numPr>
        <w:spacing w:after="360" w:line="240" w:lineRule="auto"/>
        <w:ind w:left="567" w:hanging="357"/>
        <w:rPr>
          <w:rFonts w:ascii="Arial" w:hAnsi="Arial" w:cs="Arial"/>
        </w:rPr>
      </w:pPr>
      <w:r w:rsidRPr="007A3C29">
        <w:rPr>
          <w:rFonts w:ascii="Arial" w:hAnsi="Arial" w:cs="Arial"/>
          <w:lang w:val="pt-PT"/>
        </w:rPr>
        <w:t>Comunidade que mostra a fraternidade de ajuda e serviço mútuo</w:t>
      </w:r>
    </w:p>
    <w:p w:rsidR="008141D8" w:rsidRDefault="00DF66BC" w:rsidP="008141D8">
      <w:pPr>
        <w:pStyle w:val="PargrafodaLista"/>
        <w:numPr>
          <w:ilvl w:val="0"/>
          <w:numId w:val="18"/>
        </w:numPr>
        <w:spacing w:after="360" w:line="240" w:lineRule="auto"/>
        <w:ind w:left="567" w:hanging="357"/>
      </w:pPr>
      <w:r w:rsidRPr="007A3C29">
        <w:rPr>
          <w:rFonts w:ascii="Arial" w:hAnsi="Arial" w:cs="Arial"/>
          <w:b/>
          <w:bCs/>
        </w:rPr>
        <w:t xml:space="preserve">Igreja “em saída”, de portas </w:t>
      </w:r>
      <w:proofErr w:type="gramStart"/>
      <w:r w:rsidRPr="007A3C29">
        <w:rPr>
          <w:rFonts w:ascii="Arial" w:hAnsi="Arial" w:cs="Arial"/>
          <w:b/>
          <w:bCs/>
        </w:rPr>
        <w:t>abertas</w:t>
      </w:r>
      <w:proofErr w:type="gramEnd"/>
      <w:r w:rsidRPr="00DF66BC">
        <w:t xml:space="preserve"> </w:t>
      </w:r>
    </w:p>
    <w:p w:rsidR="008141D8" w:rsidRDefault="008141D8" w:rsidP="008141D8">
      <w:pPr>
        <w:pStyle w:val="PargrafodaLista"/>
        <w:spacing w:after="360" w:line="240" w:lineRule="auto"/>
        <w:ind w:left="567"/>
      </w:pPr>
    </w:p>
    <w:p w:rsidR="008141D8" w:rsidRDefault="00DF66BC" w:rsidP="00DC2C51">
      <w:pPr>
        <w:pStyle w:val="PargrafodaLista"/>
        <w:spacing w:afterLines="120" w:after="288" w:line="240" w:lineRule="auto"/>
        <w:ind w:left="0"/>
      </w:pPr>
      <w:r w:rsidRPr="00DF66BC">
        <w:t xml:space="preserve">Mas a mudança de mentalidade implica mudança de estruturas </w:t>
      </w:r>
    </w:p>
    <w:p w:rsidR="00DF66BC" w:rsidRPr="00DF66BC" w:rsidRDefault="00DF66BC" w:rsidP="008141D8">
      <w:pPr>
        <w:pStyle w:val="PargrafodaLista"/>
        <w:spacing w:after="120" w:line="240" w:lineRule="auto"/>
        <w:ind w:left="0"/>
        <w:jc w:val="both"/>
      </w:pPr>
      <w:r w:rsidRPr="00DF66BC">
        <w:rPr>
          <w:b/>
          <w:bCs/>
        </w:rPr>
        <w:t xml:space="preserve">Aparecida optou decididamente pela conversão pessoal e pastoral </w:t>
      </w:r>
      <w:r w:rsidR="008141D8">
        <w:rPr>
          <w:b/>
          <w:bCs/>
        </w:rPr>
        <w:t xml:space="preserve">que </w:t>
      </w:r>
      <w:r w:rsidRPr="00DF66BC">
        <w:rPr>
          <w:b/>
          <w:bCs/>
        </w:rPr>
        <w:t>atinja a todos, em espírito de comunhão e participação. Convida a “</w:t>
      </w:r>
      <w:proofErr w:type="spellStart"/>
      <w:r w:rsidRPr="00DF66BC">
        <w:rPr>
          <w:b/>
          <w:bCs/>
        </w:rPr>
        <w:t>abando</w:t>
      </w:r>
      <w:r w:rsidR="008141D8">
        <w:rPr>
          <w:b/>
          <w:bCs/>
        </w:rPr>
        <w:t>-</w:t>
      </w:r>
      <w:r w:rsidRPr="00DF66BC">
        <w:rPr>
          <w:b/>
          <w:bCs/>
        </w:rPr>
        <w:t>nar</w:t>
      </w:r>
      <w:proofErr w:type="spellEnd"/>
      <w:r w:rsidRPr="00DF66BC">
        <w:rPr>
          <w:b/>
          <w:bCs/>
        </w:rPr>
        <w:t xml:space="preserve"> as ultrapassadas estruturas que já não favoreçam a transmissão da fé</w:t>
      </w:r>
      <w:r w:rsidRPr="00DF66BC">
        <w:t>” (</w:t>
      </w:r>
      <w:proofErr w:type="spellStart"/>
      <w:proofErr w:type="gramStart"/>
      <w:r w:rsidRPr="00DF66BC">
        <w:t>DAp</w:t>
      </w:r>
      <w:proofErr w:type="spellEnd"/>
      <w:proofErr w:type="gramEnd"/>
      <w:r w:rsidRPr="00DF66BC">
        <w:t xml:space="preserve">, n. 213, 365 e 366). </w:t>
      </w:r>
    </w:p>
    <w:p w:rsidR="00DF66BC" w:rsidRPr="00DF66BC" w:rsidRDefault="00DF66BC" w:rsidP="008141D8">
      <w:pPr>
        <w:spacing w:after="120" w:line="240" w:lineRule="auto"/>
      </w:pPr>
      <w:r w:rsidRPr="00DF66BC">
        <w:rPr>
          <w:b/>
          <w:bCs/>
        </w:rPr>
        <w:t xml:space="preserve">“A corresponsabilidade exige uma mudança de mentalidade, relativa, em particular, ao papel dos </w:t>
      </w:r>
      <w:r w:rsidRPr="00DF66BC">
        <w:rPr>
          <w:b/>
          <w:bCs/>
          <w:i/>
          <w:iCs/>
        </w:rPr>
        <w:t>leigos</w:t>
      </w:r>
      <w:r w:rsidRPr="00DF66BC">
        <w:rPr>
          <w:b/>
          <w:bCs/>
        </w:rPr>
        <w:t xml:space="preserve"> na Igreja, que devem ser considerados não como ‘colaboradores’ do clero, mas como pessoas realmente ‘corresponsáveis’ do ser e do agir da Igreja. Por conseguinte, é importante que se consolide um laicato maduro e comprometido, capaz de oferecer a sua contribuição específica para a missão eclesial, no respeito pelos ministérios e pelas tarefas que cada um desempenha na vida da Igreja, e sempre em comunhão cordial com os bispos</w:t>
      </w:r>
      <w:proofErr w:type="gramStart"/>
      <w:r w:rsidRPr="00DF66BC">
        <w:rPr>
          <w:b/>
          <w:bCs/>
        </w:rPr>
        <w:t>”(</w:t>
      </w:r>
      <w:proofErr w:type="gramEnd"/>
      <w:r w:rsidRPr="00DF66BC">
        <w:t xml:space="preserve">Bento XVI, na Assembleia Ordinária do Foro Internacional da Ação Católica, 2012) </w:t>
      </w:r>
    </w:p>
    <w:p w:rsidR="00DF66BC" w:rsidRPr="00DF66BC" w:rsidRDefault="00DF66BC" w:rsidP="00DC2C51">
      <w:pPr>
        <w:spacing w:afterLines="120" w:after="288" w:line="240" w:lineRule="auto"/>
      </w:pPr>
      <w:r w:rsidRPr="00DF66BC">
        <w:rPr>
          <w:b/>
          <w:bCs/>
        </w:rPr>
        <w:t>A Igreja da escuta, do diálogo e do encontro se insere no mundo como quem ensina e aprende, diz sim e diz não, mas, sobretudo, como quem serve.</w:t>
      </w:r>
    </w:p>
    <w:p w:rsidR="005D59CD" w:rsidRPr="00574F50" w:rsidRDefault="005D59CD" w:rsidP="00574F50">
      <w:pPr>
        <w:spacing w:after="0" w:line="240" w:lineRule="auto"/>
        <w:jc w:val="center"/>
        <w:rPr>
          <w:rFonts w:ascii="Arial Black" w:hAnsi="Arial Black"/>
          <w:b/>
          <w:sz w:val="32"/>
        </w:rPr>
      </w:pPr>
      <w:r w:rsidRPr="00574F50">
        <w:rPr>
          <w:rFonts w:ascii="Arial Black" w:hAnsi="Arial Black"/>
          <w:b/>
          <w:sz w:val="32"/>
        </w:rPr>
        <w:lastRenderedPageBreak/>
        <w:t>CAPÍTULO II</w:t>
      </w:r>
    </w:p>
    <w:p w:rsidR="005D59CD" w:rsidRPr="00574F50" w:rsidRDefault="005D59CD" w:rsidP="00574F50">
      <w:pPr>
        <w:spacing w:after="0" w:line="240" w:lineRule="auto"/>
        <w:jc w:val="center"/>
        <w:rPr>
          <w:rFonts w:ascii="Arial Black" w:hAnsi="Arial Black"/>
          <w:b/>
          <w:bCs/>
          <w:sz w:val="32"/>
        </w:rPr>
      </w:pPr>
      <w:r w:rsidRPr="00574F50">
        <w:rPr>
          <w:rFonts w:ascii="Arial Black" w:hAnsi="Arial Black"/>
          <w:b/>
          <w:bCs/>
          <w:sz w:val="32"/>
        </w:rPr>
        <w:t>SUJEITO ECLESIAL:</w:t>
      </w:r>
      <w:r w:rsidR="004D22D5">
        <w:rPr>
          <w:rFonts w:ascii="Arial Black" w:hAnsi="Arial Black"/>
          <w:b/>
          <w:bCs/>
          <w:sz w:val="32"/>
        </w:rPr>
        <w:t xml:space="preserve"> </w:t>
      </w:r>
      <w:r w:rsidRPr="00574F50">
        <w:rPr>
          <w:rFonts w:ascii="Arial Black" w:hAnsi="Arial Black"/>
          <w:b/>
          <w:bCs/>
          <w:sz w:val="32"/>
        </w:rPr>
        <w:t>DISCÍPULOS MISSIONÁRIOS</w:t>
      </w:r>
      <w:r w:rsidR="004D22D5">
        <w:rPr>
          <w:rFonts w:ascii="Arial Black" w:hAnsi="Arial Black"/>
          <w:b/>
          <w:bCs/>
          <w:sz w:val="32"/>
        </w:rPr>
        <w:t xml:space="preserve"> </w:t>
      </w:r>
      <w:r w:rsidRPr="00574F50">
        <w:rPr>
          <w:rFonts w:ascii="Arial Black" w:hAnsi="Arial Black"/>
          <w:b/>
          <w:bCs/>
          <w:sz w:val="32"/>
        </w:rPr>
        <w:t>E CIDADÃOS DO MUNDO</w:t>
      </w:r>
    </w:p>
    <w:p w:rsidR="00574F50" w:rsidRPr="00574F50" w:rsidRDefault="00574F50" w:rsidP="00574F50">
      <w:pPr>
        <w:spacing w:after="0" w:line="240" w:lineRule="auto"/>
        <w:jc w:val="center"/>
        <w:rPr>
          <w:rFonts w:ascii="Arial Black" w:hAnsi="Arial Black"/>
          <w:b/>
          <w:sz w:val="28"/>
        </w:rPr>
      </w:pPr>
    </w:p>
    <w:p w:rsidR="005D59CD" w:rsidRPr="004D22D5" w:rsidRDefault="005D59CD" w:rsidP="004D22D5">
      <w:pPr>
        <w:spacing w:after="120" w:line="240" w:lineRule="auto"/>
        <w:jc w:val="both"/>
        <w:rPr>
          <w:rFonts w:ascii="Arial" w:hAnsi="Arial" w:cs="Arial"/>
        </w:rPr>
      </w:pPr>
      <w:r w:rsidRPr="004D22D5">
        <w:rPr>
          <w:rFonts w:ascii="Arial" w:hAnsi="Arial" w:cs="Arial"/>
          <w:b/>
          <w:bCs/>
        </w:rPr>
        <w:t>“Vós sois o sal da terra”. “Vós sois a luz do mundo” (</w:t>
      </w:r>
      <w:proofErr w:type="spellStart"/>
      <w:proofErr w:type="gramStart"/>
      <w:r w:rsidRPr="004D22D5">
        <w:rPr>
          <w:rFonts w:ascii="Arial" w:hAnsi="Arial" w:cs="Arial"/>
          <w:b/>
          <w:bCs/>
        </w:rPr>
        <w:t>Mt</w:t>
      </w:r>
      <w:proofErr w:type="spellEnd"/>
      <w:proofErr w:type="gramEnd"/>
      <w:r w:rsidRPr="004D22D5">
        <w:rPr>
          <w:rFonts w:ascii="Arial" w:hAnsi="Arial" w:cs="Arial"/>
          <w:b/>
          <w:bCs/>
        </w:rPr>
        <w:t xml:space="preserve"> 5,13-14).</w:t>
      </w:r>
      <w:r w:rsidRPr="004D22D5">
        <w:rPr>
          <w:rFonts w:ascii="Arial" w:hAnsi="Arial" w:cs="Arial"/>
        </w:rPr>
        <w:t xml:space="preserve"> </w:t>
      </w:r>
    </w:p>
    <w:p w:rsidR="005D59CD" w:rsidRPr="004D22D5" w:rsidRDefault="005D59CD" w:rsidP="004D22D5">
      <w:pPr>
        <w:spacing w:after="120" w:line="240" w:lineRule="auto"/>
        <w:jc w:val="both"/>
        <w:rPr>
          <w:rFonts w:ascii="Arial" w:hAnsi="Arial" w:cs="Arial"/>
        </w:rPr>
      </w:pPr>
      <w:r w:rsidRPr="004D22D5">
        <w:rPr>
          <w:rFonts w:ascii="Arial" w:hAnsi="Arial" w:cs="Arial"/>
        </w:rPr>
        <w:t>Jesus nos ensina a ser sujeitos de nossa vida. Por palavras e ações, ele foi verdadeiramente sujeito de sua vida e de seu ministério. Ele é modelo para todo cristão, chamado a ser sujeito livre e responsável</w:t>
      </w:r>
      <w:r w:rsidR="008F25FD" w:rsidRPr="004D22D5">
        <w:rPr>
          <w:rFonts w:ascii="Arial" w:hAnsi="Arial" w:cs="Arial"/>
        </w:rPr>
        <w:t>.</w:t>
      </w:r>
    </w:p>
    <w:p w:rsidR="005D59CD" w:rsidRPr="004D22D5" w:rsidRDefault="005D59CD" w:rsidP="004D22D5">
      <w:pPr>
        <w:spacing w:after="120" w:line="240" w:lineRule="auto"/>
        <w:jc w:val="both"/>
        <w:rPr>
          <w:rFonts w:ascii="Arial" w:hAnsi="Arial" w:cs="Arial"/>
        </w:rPr>
      </w:pPr>
      <w:r w:rsidRPr="004D22D5">
        <w:rPr>
          <w:rFonts w:ascii="Arial" w:hAnsi="Arial" w:cs="Arial"/>
        </w:rPr>
        <w:t>Na eclesiologia de comunhão funda-se a concepção dos cristãos leigos e leigas como sujeitos eclesiais, discípulos missionários, membros da Igreja e cidadãos do mundo, caracterizados pela liberdade, auton</w:t>
      </w:r>
      <w:r w:rsidR="008F25FD" w:rsidRPr="004D22D5">
        <w:rPr>
          <w:rFonts w:ascii="Arial" w:hAnsi="Arial" w:cs="Arial"/>
        </w:rPr>
        <w:t xml:space="preserve">omia e </w:t>
      </w:r>
      <w:proofErr w:type="spellStart"/>
      <w:r w:rsidR="008F25FD" w:rsidRPr="004D22D5">
        <w:rPr>
          <w:rFonts w:ascii="Arial" w:hAnsi="Arial" w:cs="Arial"/>
        </w:rPr>
        <w:t>relacionalidade</w:t>
      </w:r>
      <w:proofErr w:type="spellEnd"/>
      <w:r w:rsidR="008F25FD" w:rsidRPr="004D22D5">
        <w:rPr>
          <w:rFonts w:ascii="Arial" w:hAnsi="Arial" w:cs="Arial"/>
        </w:rPr>
        <w:t>.</w:t>
      </w:r>
    </w:p>
    <w:p w:rsidR="005D59CD" w:rsidRPr="004D22D5" w:rsidRDefault="005D59CD" w:rsidP="004D22D5">
      <w:pPr>
        <w:spacing w:after="120" w:line="240" w:lineRule="auto"/>
        <w:jc w:val="both"/>
        <w:rPr>
          <w:rFonts w:ascii="Arial" w:hAnsi="Arial" w:cs="Arial"/>
          <w:bCs/>
        </w:rPr>
      </w:pPr>
      <w:r w:rsidRPr="004D22D5">
        <w:rPr>
          <w:rFonts w:ascii="Arial" w:hAnsi="Arial" w:cs="Arial"/>
          <w:bCs/>
        </w:rPr>
        <w:t xml:space="preserve">A unidade da Igreja se realiza na diversidade de rostos, carismas, funções e ministérios. </w:t>
      </w:r>
    </w:p>
    <w:p w:rsidR="008F25FD" w:rsidRDefault="008F25FD" w:rsidP="004D22D5">
      <w:pPr>
        <w:jc w:val="center"/>
        <w:rPr>
          <w:b/>
          <w:bCs/>
        </w:rPr>
      </w:pPr>
      <w:r w:rsidRPr="008F25FD">
        <w:rPr>
          <w:b/>
          <w:bCs/>
          <w:noProof/>
          <w:lang w:eastAsia="pt-BR"/>
        </w:rPr>
        <w:drawing>
          <wp:inline distT="0" distB="0" distL="0" distR="0">
            <wp:extent cx="3456384" cy="432048"/>
            <wp:effectExtent l="19050" t="0" r="0" b="0"/>
            <wp:docPr id="2"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432048"/>
                      <a:chOff x="179512" y="260648"/>
                      <a:chExt cx="3456384" cy="432048"/>
                    </a:xfrm>
                  </a:grpSpPr>
                  <a:sp>
                    <a:nvSpPr>
                      <a:cNvPr id="4" name="Retângulo de cantos arredondados 3"/>
                      <a:cNvSpPr/>
                    </a:nvSpPr>
                    <a:spPr>
                      <a:xfrm>
                        <a:off x="179512" y="260648"/>
                        <a:ext cx="3456384" cy="432048"/>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2000" dirty="0" smtClean="0">
                              <a:solidFill>
                                <a:schemeClr val="tx1"/>
                              </a:solidFill>
                              <a:latin typeface="Arial Black" pitchFamily="34" charset="0"/>
                            </a:rPr>
                            <a:t>Igreja Povo de Deus</a:t>
                          </a:r>
                          <a:endParaRPr lang="pt-BR" sz="2000"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8F25FD" w:rsidRDefault="005D59CD" w:rsidP="008F25FD">
      <w:pPr>
        <w:spacing w:after="120" w:line="240" w:lineRule="auto"/>
        <w:jc w:val="both"/>
        <w:rPr>
          <w:rFonts w:ascii="Arial" w:hAnsi="Arial" w:cs="Arial"/>
        </w:rPr>
      </w:pPr>
      <w:r w:rsidRPr="005D59CD">
        <w:rPr>
          <w:b/>
          <w:bCs/>
        </w:rPr>
        <w:tab/>
      </w:r>
      <w:r w:rsidRPr="008F25FD">
        <w:rPr>
          <w:rFonts w:ascii="Arial" w:hAnsi="Arial" w:cs="Arial"/>
          <w:bCs/>
        </w:rPr>
        <w:t>Os modelos de organização eclesial podem mudar ao longo da história; permanece, no entanto, a regra mais fundamental: a primazia do amor,</w:t>
      </w:r>
    </w:p>
    <w:p w:rsidR="005D59CD" w:rsidRPr="008F25FD" w:rsidRDefault="005D59CD" w:rsidP="008F25FD">
      <w:pPr>
        <w:spacing w:after="120" w:line="240" w:lineRule="auto"/>
        <w:jc w:val="both"/>
        <w:rPr>
          <w:rFonts w:ascii="Arial" w:hAnsi="Arial" w:cs="Arial"/>
        </w:rPr>
      </w:pPr>
      <w:r w:rsidRPr="008F25FD">
        <w:rPr>
          <w:rFonts w:ascii="Arial" w:hAnsi="Arial" w:cs="Arial"/>
          <w:bCs/>
        </w:rPr>
        <w:tab/>
        <w:t>Uma das compreensões centrais da Igreja na tradição bíblico-eclesial e desenvolvida de maneira privilegiada no Vaticano</w:t>
      </w:r>
      <w:r w:rsidR="008F25FD" w:rsidRPr="008F25FD">
        <w:rPr>
          <w:rFonts w:ascii="Arial" w:hAnsi="Arial" w:cs="Arial"/>
          <w:bCs/>
        </w:rPr>
        <w:t xml:space="preserve"> II é a de Povo de Deus</w:t>
      </w:r>
      <w:r w:rsidRPr="008F25FD">
        <w:rPr>
          <w:rFonts w:ascii="Arial" w:hAnsi="Arial" w:cs="Arial"/>
          <w:bCs/>
        </w:rPr>
        <w:t>. Esta noção sugere a importância de todos os membros da Igreja, como propriedade particular de Deus, rei</w:t>
      </w:r>
      <w:r w:rsidR="008F25FD" w:rsidRPr="008F25FD">
        <w:rPr>
          <w:rFonts w:ascii="Arial" w:hAnsi="Arial" w:cs="Arial"/>
          <w:bCs/>
        </w:rPr>
        <w:t>no de sacerdotes e nação santa</w:t>
      </w:r>
      <w:r w:rsidRPr="008F25FD">
        <w:rPr>
          <w:rFonts w:ascii="Arial" w:hAnsi="Arial" w:cs="Arial"/>
          <w:bCs/>
        </w:rPr>
        <w:t xml:space="preserve">. </w:t>
      </w:r>
    </w:p>
    <w:p w:rsidR="005D59CD" w:rsidRPr="008F25FD" w:rsidRDefault="005D59CD" w:rsidP="008F25FD">
      <w:pPr>
        <w:spacing w:after="120" w:line="240" w:lineRule="auto"/>
        <w:jc w:val="both"/>
        <w:rPr>
          <w:rFonts w:ascii="Arial" w:hAnsi="Arial" w:cs="Arial"/>
        </w:rPr>
      </w:pPr>
      <w:r w:rsidRPr="008F25FD">
        <w:rPr>
          <w:rFonts w:ascii="Arial" w:hAnsi="Arial" w:cs="Arial"/>
          <w:bCs/>
        </w:rPr>
        <w:tab/>
        <w:t>A noção da Igreja como povo de Deus lembra que a salvação, embora pessoal, não considera as pessoas de maneira individualista, mas como inter-relacionadas e interdependentes.</w:t>
      </w:r>
    </w:p>
    <w:p w:rsidR="005D59CD" w:rsidRPr="008F25FD" w:rsidRDefault="005D59CD" w:rsidP="008F25FD">
      <w:pPr>
        <w:spacing w:after="120" w:line="240" w:lineRule="auto"/>
        <w:jc w:val="both"/>
        <w:rPr>
          <w:rFonts w:ascii="Arial" w:hAnsi="Arial" w:cs="Arial"/>
        </w:rPr>
      </w:pPr>
      <w:r w:rsidRPr="008F25FD">
        <w:rPr>
          <w:rFonts w:ascii="Arial" w:hAnsi="Arial" w:cs="Arial"/>
          <w:bCs/>
        </w:rPr>
        <w:tab/>
        <w:t>A noção de povo de Deus</w:t>
      </w:r>
      <w:proofErr w:type="gramStart"/>
      <w:r w:rsidRPr="008F25FD">
        <w:rPr>
          <w:rFonts w:ascii="Arial" w:hAnsi="Arial" w:cs="Arial"/>
          <w:bCs/>
        </w:rPr>
        <w:t xml:space="preserve">  </w:t>
      </w:r>
      <w:proofErr w:type="gramEnd"/>
      <w:r w:rsidRPr="008F25FD">
        <w:rPr>
          <w:rFonts w:ascii="Arial" w:hAnsi="Arial" w:cs="Arial"/>
          <w:bCs/>
        </w:rPr>
        <w:t xml:space="preserve">chama a atenção para a totalidade dos batizados: todos fazem parte do povo sacerdotal, profético e real. </w:t>
      </w:r>
    </w:p>
    <w:p w:rsidR="008F25FD" w:rsidRPr="005D59CD" w:rsidRDefault="008F25FD" w:rsidP="005D59CD">
      <w:r w:rsidRPr="008F25FD">
        <w:rPr>
          <w:noProof/>
          <w:lang w:eastAsia="pt-BR"/>
        </w:rPr>
        <w:lastRenderedPageBreak/>
        <w:drawing>
          <wp:inline distT="0" distB="0" distL="0" distR="0">
            <wp:extent cx="4032448" cy="576064"/>
            <wp:effectExtent l="19050" t="0" r="6152" b="0"/>
            <wp:docPr id="3"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576064"/>
                      <a:chOff x="179512" y="980728"/>
                      <a:chExt cx="4032448" cy="576064"/>
                    </a:xfrm>
                  </a:grpSpPr>
                  <a:sp>
                    <a:nvSpPr>
                      <a:cNvPr id="7" name="Retângulo de cantos arredondados 6"/>
                      <a:cNvSpPr/>
                    </a:nvSpPr>
                    <a:spPr>
                      <a:xfrm>
                        <a:off x="179512" y="980728"/>
                        <a:ext cx="4032448" cy="576064"/>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A Igreja é chamada a ser </a:t>
                          </a:r>
                        </a:p>
                        <a:p>
                          <a:pPr algn="ctr"/>
                          <a:r>
                            <a:rPr lang="pt-BR" dirty="0" smtClean="0">
                              <a:solidFill>
                                <a:schemeClr val="tx1"/>
                              </a:solidFill>
                            </a:rPr>
                            <a:t>Corpo de Cristo na História</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4D22D5" w:rsidRDefault="005D59CD" w:rsidP="004D22D5">
      <w:pPr>
        <w:spacing w:after="120" w:line="240" w:lineRule="auto"/>
        <w:jc w:val="both"/>
        <w:rPr>
          <w:rFonts w:ascii="Arial" w:hAnsi="Arial" w:cs="Arial"/>
        </w:rPr>
      </w:pPr>
      <w:r w:rsidRPr="004D22D5">
        <w:rPr>
          <w:rFonts w:ascii="Arial" w:hAnsi="Arial" w:cs="Arial"/>
        </w:rPr>
        <w:t>A imagem do Corpo de Cristo implica num forte compromisso ético de cuidado e solidariedade dos membros uns para com os outros, especialmente para com os mais fracos (</w:t>
      </w:r>
      <w:proofErr w:type="gramStart"/>
      <w:r w:rsidRPr="004D22D5">
        <w:rPr>
          <w:rFonts w:ascii="Arial" w:hAnsi="Arial" w:cs="Arial"/>
        </w:rPr>
        <w:t>1Cor</w:t>
      </w:r>
      <w:proofErr w:type="gramEnd"/>
      <w:r w:rsidRPr="004D22D5">
        <w:rPr>
          <w:rFonts w:ascii="Arial" w:hAnsi="Arial" w:cs="Arial"/>
        </w:rPr>
        <w:t xml:space="preserve"> 12,12-27)</w:t>
      </w:r>
    </w:p>
    <w:p w:rsidR="005D59CD" w:rsidRPr="004D22D5" w:rsidRDefault="005D59CD" w:rsidP="004D22D5">
      <w:pPr>
        <w:spacing w:after="120" w:line="240" w:lineRule="auto"/>
        <w:jc w:val="both"/>
        <w:rPr>
          <w:rFonts w:ascii="Arial" w:hAnsi="Arial" w:cs="Arial"/>
        </w:rPr>
      </w:pPr>
      <w:r w:rsidRPr="004D22D5">
        <w:rPr>
          <w:rFonts w:ascii="Arial" w:hAnsi="Arial" w:cs="Arial"/>
        </w:rPr>
        <w:t xml:space="preserve">O Concílio Vaticano II valorizou a fundamentação sacramental da Igreja, especialmente pelos sacramentos da iniciação cristã. </w:t>
      </w:r>
    </w:p>
    <w:p w:rsidR="005D59CD" w:rsidRPr="004D22D5" w:rsidRDefault="005D59CD" w:rsidP="004D22D5">
      <w:pPr>
        <w:spacing w:after="120" w:line="240" w:lineRule="auto"/>
        <w:jc w:val="both"/>
        <w:rPr>
          <w:rFonts w:ascii="Arial" w:hAnsi="Arial" w:cs="Arial"/>
        </w:rPr>
      </w:pPr>
      <w:r w:rsidRPr="004D22D5">
        <w:rPr>
          <w:rFonts w:ascii="Arial" w:hAnsi="Arial" w:cs="Arial"/>
        </w:rPr>
        <w:t xml:space="preserve">Compreender e viver a Igreja como diversidade na unidade é fundamental para entender e valorizar a vocação, a identidade, a espiritualidade e a missão dos cristãos </w:t>
      </w:r>
      <w:proofErr w:type="gramStart"/>
      <w:r w:rsidRPr="004D22D5">
        <w:rPr>
          <w:rFonts w:ascii="Arial" w:hAnsi="Arial" w:cs="Arial"/>
        </w:rPr>
        <w:t>leigos e leigas</w:t>
      </w:r>
      <w:proofErr w:type="gramEnd"/>
      <w:r w:rsidRPr="004D22D5">
        <w:rPr>
          <w:rFonts w:ascii="Arial" w:hAnsi="Arial" w:cs="Arial"/>
        </w:rPr>
        <w:t>.</w:t>
      </w:r>
    </w:p>
    <w:p w:rsidR="004D22D5" w:rsidRDefault="005D59CD" w:rsidP="004D22D5">
      <w:pPr>
        <w:spacing w:after="0" w:line="240" w:lineRule="auto"/>
        <w:jc w:val="both"/>
        <w:rPr>
          <w:rFonts w:ascii="Arial" w:hAnsi="Arial" w:cs="Arial"/>
        </w:rPr>
      </w:pPr>
      <w:r w:rsidRPr="004D22D5">
        <w:rPr>
          <w:rFonts w:ascii="Arial" w:hAnsi="Arial" w:cs="Arial"/>
        </w:rPr>
        <w:t xml:space="preserve">Apesar do crescimento da consciência da identidade e da missão dos cristãos leigos e leigas na Igreja e no mundo, ainda há longo caminho a percorrer: </w:t>
      </w:r>
    </w:p>
    <w:p w:rsidR="004D22D5" w:rsidRDefault="005D59CD" w:rsidP="004D22D5">
      <w:pPr>
        <w:spacing w:after="0" w:line="240" w:lineRule="auto"/>
        <w:jc w:val="center"/>
        <w:rPr>
          <w:rFonts w:ascii="Times New Roman" w:hAnsi="Times New Roman" w:cs="Times New Roman"/>
          <w:i/>
        </w:rPr>
      </w:pPr>
      <w:proofErr w:type="gramStart"/>
      <w:r w:rsidRPr="004D22D5">
        <w:rPr>
          <w:rFonts w:ascii="Times New Roman" w:hAnsi="Times New Roman" w:cs="Times New Roman"/>
          <w:i/>
        </w:rPr>
        <w:t>“A tomada de consciência desta responsabilidade laical,</w:t>
      </w:r>
    </w:p>
    <w:p w:rsidR="004D22D5" w:rsidRDefault="005D59CD" w:rsidP="004D22D5">
      <w:pPr>
        <w:spacing w:after="0" w:line="240" w:lineRule="auto"/>
        <w:jc w:val="center"/>
        <w:rPr>
          <w:rFonts w:ascii="Times New Roman" w:hAnsi="Times New Roman" w:cs="Times New Roman"/>
          <w:i/>
        </w:rPr>
      </w:pPr>
      <w:r w:rsidRPr="004D22D5">
        <w:rPr>
          <w:rFonts w:ascii="Times New Roman" w:hAnsi="Times New Roman" w:cs="Times New Roman"/>
          <w:i/>
        </w:rPr>
        <w:t>que</w:t>
      </w:r>
      <w:proofErr w:type="gramEnd"/>
      <w:r w:rsidRPr="004D22D5">
        <w:rPr>
          <w:rFonts w:ascii="Times New Roman" w:hAnsi="Times New Roman" w:cs="Times New Roman"/>
          <w:i/>
        </w:rPr>
        <w:t xml:space="preserve"> nasce do Batismo e da Confirmação, não se manifesta de igual</w:t>
      </w:r>
    </w:p>
    <w:p w:rsidR="004D22D5" w:rsidRDefault="005D59CD" w:rsidP="004D22D5">
      <w:pPr>
        <w:spacing w:after="0" w:line="240" w:lineRule="auto"/>
        <w:jc w:val="center"/>
        <w:rPr>
          <w:rFonts w:ascii="Times New Roman" w:hAnsi="Times New Roman" w:cs="Times New Roman"/>
          <w:i/>
        </w:rPr>
      </w:pPr>
      <w:proofErr w:type="gramStart"/>
      <w:r w:rsidRPr="004D22D5">
        <w:rPr>
          <w:rFonts w:ascii="Times New Roman" w:hAnsi="Times New Roman" w:cs="Times New Roman"/>
          <w:i/>
        </w:rPr>
        <w:t>modo</w:t>
      </w:r>
      <w:proofErr w:type="gramEnd"/>
      <w:r w:rsidRPr="004D22D5">
        <w:rPr>
          <w:rFonts w:ascii="Times New Roman" w:hAnsi="Times New Roman" w:cs="Times New Roman"/>
          <w:i/>
        </w:rPr>
        <w:t xml:space="preserve"> em toda a parte; em alguns casos, porque não se formaram</w:t>
      </w:r>
    </w:p>
    <w:p w:rsidR="004D22D5" w:rsidRDefault="005D59CD" w:rsidP="004D22D5">
      <w:pPr>
        <w:spacing w:after="0" w:line="240" w:lineRule="auto"/>
        <w:jc w:val="center"/>
        <w:rPr>
          <w:rFonts w:ascii="Times New Roman" w:hAnsi="Times New Roman" w:cs="Times New Roman"/>
          <w:i/>
        </w:rPr>
      </w:pPr>
      <w:proofErr w:type="gramStart"/>
      <w:r w:rsidRPr="004D22D5">
        <w:rPr>
          <w:rFonts w:ascii="Times New Roman" w:hAnsi="Times New Roman" w:cs="Times New Roman"/>
          <w:i/>
        </w:rPr>
        <w:t>para</w:t>
      </w:r>
      <w:proofErr w:type="gramEnd"/>
      <w:r w:rsidRPr="004D22D5">
        <w:rPr>
          <w:rFonts w:ascii="Times New Roman" w:hAnsi="Times New Roman" w:cs="Times New Roman"/>
          <w:i/>
        </w:rPr>
        <w:t xml:space="preserve"> assumir responsabilidades importantes, em outros por</w:t>
      </w:r>
    </w:p>
    <w:p w:rsidR="004D22D5" w:rsidRDefault="005D59CD" w:rsidP="004D22D5">
      <w:pPr>
        <w:spacing w:after="0" w:line="240" w:lineRule="auto"/>
        <w:jc w:val="center"/>
        <w:rPr>
          <w:rFonts w:ascii="Times New Roman" w:hAnsi="Times New Roman" w:cs="Times New Roman"/>
          <w:i/>
        </w:rPr>
      </w:pPr>
      <w:proofErr w:type="gramStart"/>
      <w:r w:rsidRPr="004D22D5">
        <w:rPr>
          <w:rFonts w:ascii="Times New Roman" w:hAnsi="Times New Roman" w:cs="Times New Roman"/>
          <w:i/>
        </w:rPr>
        <w:t>não</w:t>
      </w:r>
      <w:proofErr w:type="gramEnd"/>
      <w:r w:rsidRPr="004D22D5">
        <w:rPr>
          <w:rFonts w:ascii="Times New Roman" w:hAnsi="Times New Roman" w:cs="Times New Roman"/>
          <w:i/>
        </w:rPr>
        <w:t xml:space="preserve"> encontrarem espaço nas suas Igrejas particulares</w:t>
      </w:r>
    </w:p>
    <w:p w:rsidR="004D22D5" w:rsidRDefault="005D59CD" w:rsidP="004D22D5">
      <w:pPr>
        <w:spacing w:after="0" w:line="240" w:lineRule="auto"/>
        <w:jc w:val="center"/>
        <w:rPr>
          <w:rFonts w:ascii="Times New Roman" w:hAnsi="Times New Roman" w:cs="Times New Roman"/>
          <w:i/>
        </w:rPr>
      </w:pPr>
      <w:proofErr w:type="gramStart"/>
      <w:r w:rsidRPr="004D22D5">
        <w:rPr>
          <w:rFonts w:ascii="Times New Roman" w:hAnsi="Times New Roman" w:cs="Times New Roman"/>
          <w:i/>
        </w:rPr>
        <w:t>para</w:t>
      </w:r>
      <w:proofErr w:type="gramEnd"/>
      <w:r w:rsidRPr="004D22D5">
        <w:rPr>
          <w:rFonts w:ascii="Times New Roman" w:hAnsi="Times New Roman" w:cs="Times New Roman"/>
          <w:i/>
        </w:rPr>
        <w:t xml:space="preserve"> poderem exprimir-se e agir, por causa de um excessivo</w:t>
      </w:r>
    </w:p>
    <w:p w:rsidR="005D59CD" w:rsidRDefault="005D59CD" w:rsidP="004D22D5">
      <w:pPr>
        <w:spacing w:after="0" w:line="240" w:lineRule="auto"/>
        <w:jc w:val="center"/>
        <w:rPr>
          <w:rFonts w:ascii="Arial" w:hAnsi="Arial" w:cs="Arial"/>
          <w:sz w:val="18"/>
        </w:rPr>
      </w:pPr>
      <w:proofErr w:type="gramStart"/>
      <w:r w:rsidRPr="004D22D5">
        <w:rPr>
          <w:rFonts w:ascii="Times New Roman" w:hAnsi="Times New Roman" w:cs="Times New Roman"/>
          <w:i/>
        </w:rPr>
        <w:t>clericalismo</w:t>
      </w:r>
      <w:proofErr w:type="gramEnd"/>
      <w:r w:rsidRPr="004D22D5">
        <w:rPr>
          <w:rFonts w:ascii="Times New Roman" w:hAnsi="Times New Roman" w:cs="Times New Roman"/>
          <w:i/>
        </w:rPr>
        <w:t xml:space="preserve"> que os mantém à margem das decisões”</w:t>
      </w:r>
      <w:r w:rsidRPr="004D22D5">
        <w:rPr>
          <w:rFonts w:ascii="Arial" w:hAnsi="Arial" w:cs="Arial"/>
        </w:rPr>
        <w:t xml:space="preserve"> (</w:t>
      </w:r>
      <w:r w:rsidRPr="004D22D5">
        <w:rPr>
          <w:rFonts w:ascii="Arial" w:hAnsi="Arial" w:cs="Arial"/>
          <w:sz w:val="18"/>
        </w:rPr>
        <w:t>EG, n. 102).</w:t>
      </w:r>
    </w:p>
    <w:p w:rsidR="004D22D5" w:rsidRPr="004D22D5" w:rsidRDefault="004D22D5" w:rsidP="004D22D5">
      <w:pPr>
        <w:spacing w:after="0" w:line="240" w:lineRule="auto"/>
        <w:jc w:val="both"/>
        <w:rPr>
          <w:rFonts w:ascii="Arial" w:hAnsi="Arial" w:cs="Arial"/>
        </w:rPr>
      </w:pPr>
    </w:p>
    <w:p w:rsidR="004D22D5" w:rsidRPr="005D59CD" w:rsidRDefault="004D22D5" w:rsidP="005D59CD">
      <w:r w:rsidRPr="004D22D5">
        <w:rPr>
          <w:noProof/>
          <w:lang w:eastAsia="pt-BR"/>
        </w:rPr>
        <w:drawing>
          <wp:inline distT="0" distB="0" distL="0" distR="0">
            <wp:extent cx="4032448" cy="576064"/>
            <wp:effectExtent l="19050" t="0" r="6152" b="0"/>
            <wp:docPr id="5"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576064"/>
                      <a:chOff x="179512" y="980728"/>
                      <a:chExt cx="4032448" cy="576064"/>
                    </a:xfrm>
                  </a:grpSpPr>
                  <a:sp>
                    <a:nvSpPr>
                      <a:cNvPr id="7" name="Retângulo de cantos arredondados 6"/>
                      <a:cNvSpPr/>
                    </a:nvSpPr>
                    <a:spPr>
                      <a:xfrm>
                        <a:off x="179512" y="980728"/>
                        <a:ext cx="4032448" cy="576064"/>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Identidade e Dignidade da vocação laical</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4D22D5" w:rsidRDefault="005D59CD" w:rsidP="004D22D5">
      <w:pPr>
        <w:spacing w:after="120" w:line="240" w:lineRule="auto"/>
        <w:jc w:val="both"/>
        <w:rPr>
          <w:rFonts w:ascii="Arial" w:hAnsi="Arial" w:cs="Arial"/>
        </w:rPr>
      </w:pPr>
      <w:r w:rsidRPr="004D22D5">
        <w:rPr>
          <w:rFonts w:ascii="Arial" w:hAnsi="Arial" w:cs="Arial"/>
        </w:rPr>
        <w:t>A partir da concepção eclesiológica da comunhão, o Concílio definiu o cristão leigo de maneira positiva.</w:t>
      </w:r>
    </w:p>
    <w:p w:rsidR="004D22D5" w:rsidRDefault="005D59CD" w:rsidP="004D22D5">
      <w:pPr>
        <w:spacing w:after="120" w:line="240" w:lineRule="auto"/>
        <w:jc w:val="both"/>
        <w:rPr>
          <w:rFonts w:ascii="Times New Roman" w:hAnsi="Times New Roman" w:cs="Times New Roman"/>
          <w:i/>
          <w:iCs/>
        </w:rPr>
      </w:pPr>
      <w:r w:rsidRPr="004D22D5">
        <w:rPr>
          <w:rFonts w:ascii="Arial" w:hAnsi="Arial" w:cs="Arial"/>
        </w:rPr>
        <w:t xml:space="preserve"> </w:t>
      </w:r>
      <w:r w:rsidRPr="004D22D5">
        <w:rPr>
          <w:rFonts w:ascii="Times New Roman" w:hAnsi="Times New Roman" w:cs="Times New Roman"/>
          <w:i/>
          <w:iCs/>
        </w:rPr>
        <w:t xml:space="preserve">“Estes fiéis foram incorporados a Cristo pelo Batismo, </w:t>
      </w:r>
      <w:proofErr w:type="gramStart"/>
      <w:r w:rsidRPr="004D22D5">
        <w:rPr>
          <w:rFonts w:ascii="Times New Roman" w:hAnsi="Times New Roman" w:cs="Times New Roman"/>
          <w:i/>
          <w:iCs/>
        </w:rPr>
        <w:t>constituídos</w:t>
      </w:r>
      <w:proofErr w:type="gramEnd"/>
      <w:r w:rsidRPr="004D22D5">
        <w:rPr>
          <w:rFonts w:ascii="Times New Roman" w:hAnsi="Times New Roman" w:cs="Times New Roman"/>
          <w:i/>
          <w:iCs/>
        </w:rPr>
        <w:t xml:space="preserve"> </w:t>
      </w:r>
    </w:p>
    <w:p w:rsidR="004D22D5" w:rsidRDefault="005D59CD" w:rsidP="004D22D5">
      <w:pPr>
        <w:spacing w:after="0" w:line="240" w:lineRule="auto"/>
        <w:jc w:val="center"/>
        <w:rPr>
          <w:rFonts w:ascii="Times New Roman" w:hAnsi="Times New Roman" w:cs="Times New Roman"/>
          <w:i/>
          <w:iCs/>
        </w:rPr>
      </w:pPr>
      <w:r w:rsidRPr="004D22D5">
        <w:rPr>
          <w:rFonts w:ascii="Times New Roman" w:hAnsi="Times New Roman" w:cs="Times New Roman"/>
          <w:i/>
          <w:iCs/>
        </w:rPr>
        <w:t>Povo de Deus e, a seu modo, feitos partícipes do múnus sacerdotal,</w:t>
      </w:r>
    </w:p>
    <w:p w:rsidR="004D22D5" w:rsidRDefault="005D59CD" w:rsidP="004D22D5">
      <w:pPr>
        <w:spacing w:after="0" w:line="240" w:lineRule="auto"/>
        <w:jc w:val="center"/>
        <w:rPr>
          <w:rFonts w:ascii="Times New Roman" w:hAnsi="Times New Roman" w:cs="Times New Roman"/>
          <w:i/>
          <w:iCs/>
        </w:rPr>
      </w:pPr>
      <w:r w:rsidRPr="004D22D5">
        <w:rPr>
          <w:rFonts w:ascii="Times New Roman" w:hAnsi="Times New Roman" w:cs="Times New Roman"/>
          <w:i/>
          <w:iCs/>
        </w:rPr>
        <w:t xml:space="preserve"> </w:t>
      </w:r>
      <w:proofErr w:type="gramStart"/>
      <w:r w:rsidRPr="004D22D5">
        <w:rPr>
          <w:rFonts w:ascii="Times New Roman" w:hAnsi="Times New Roman" w:cs="Times New Roman"/>
          <w:i/>
          <w:iCs/>
        </w:rPr>
        <w:t>profético</w:t>
      </w:r>
      <w:proofErr w:type="gramEnd"/>
      <w:r w:rsidRPr="004D22D5">
        <w:rPr>
          <w:rFonts w:ascii="Times New Roman" w:hAnsi="Times New Roman" w:cs="Times New Roman"/>
          <w:i/>
          <w:iCs/>
        </w:rPr>
        <w:t xml:space="preserve"> e régio de Cristo, pelo que exercem sua parte na missão </w:t>
      </w:r>
    </w:p>
    <w:p w:rsidR="005D59CD" w:rsidRDefault="005D59CD" w:rsidP="004D22D5">
      <w:pPr>
        <w:spacing w:after="0" w:line="240" w:lineRule="auto"/>
        <w:jc w:val="center"/>
        <w:rPr>
          <w:rFonts w:ascii="Arial" w:hAnsi="Arial" w:cs="Arial"/>
        </w:rPr>
      </w:pPr>
      <w:proofErr w:type="gramStart"/>
      <w:r w:rsidRPr="004D22D5">
        <w:rPr>
          <w:rFonts w:ascii="Times New Roman" w:hAnsi="Times New Roman" w:cs="Times New Roman"/>
          <w:i/>
          <w:iCs/>
        </w:rPr>
        <w:t>de</w:t>
      </w:r>
      <w:proofErr w:type="gramEnd"/>
      <w:r w:rsidRPr="004D22D5">
        <w:rPr>
          <w:rFonts w:ascii="Times New Roman" w:hAnsi="Times New Roman" w:cs="Times New Roman"/>
          <w:i/>
          <w:iCs/>
        </w:rPr>
        <w:t xml:space="preserve"> todo o povo cristão na Igreja e no mundo”</w:t>
      </w:r>
      <w:r w:rsidRPr="004D22D5">
        <w:rPr>
          <w:rFonts w:ascii="Arial" w:hAnsi="Arial" w:cs="Arial"/>
          <w:i/>
          <w:iCs/>
        </w:rPr>
        <w:t xml:space="preserve"> </w:t>
      </w:r>
      <w:r w:rsidRPr="004D22D5">
        <w:rPr>
          <w:rFonts w:ascii="Arial" w:hAnsi="Arial" w:cs="Arial"/>
        </w:rPr>
        <w:t>(LG, n. 31).</w:t>
      </w:r>
    </w:p>
    <w:p w:rsidR="004D22D5" w:rsidRPr="004D22D5" w:rsidRDefault="004D22D5" w:rsidP="004D22D5">
      <w:pPr>
        <w:spacing w:after="0" w:line="240" w:lineRule="auto"/>
        <w:jc w:val="center"/>
        <w:rPr>
          <w:rFonts w:ascii="Arial" w:hAnsi="Arial" w:cs="Arial"/>
        </w:rPr>
      </w:pPr>
    </w:p>
    <w:p w:rsidR="004D22D5" w:rsidRDefault="005D59CD" w:rsidP="004D22D5">
      <w:pPr>
        <w:spacing w:after="0" w:line="240" w:lineRule="auto"/>
        <w:jc w:val="center"/>
        <w:rPr>
          <w:rFonts w:ascii="Times New Roman" w:hAnsi="Times New Roman" w:cs="Times New Roman"/>
          <w:i/>
          <w:iCs/>
        </w:rPr>
      </w:pPr>
      <w:proofErr w:type="gramStart"/>
      <w:r w:rsidRPr="004D22D5">
        <w:rPr>
          <w:rFonts w:ascii="Times New Roman" w:hAnsi="Times New Roman" w:cs="Times New Roman"/>
          <w:i/>
          <w:iCs/>
        </w:rPr>
        <w:t xml:space="preserve">“Os fiéis leigos estão na linha mais avançada da vida da Igreja: </w:t>
      </w:r>
    </w:p>
    <w:p w:rsidR="004D22D5" w:rsidRDefault="005D59CD" w:rsidP="004D22D5">
      <w:pPr>
        <w:spacing w:after="0" w:line="240" w:lineRule="auto"/>
        <w:jc w:val="center"/>
        <w:rPr>
          <w:rFonts w:ascii="Times New Roman" w:hAnsi="Times New Roman" w:cs="Times New Roman"/>
          <w:i/>
          <w:iCs/>
        </w:rPr>
      </w:pPr>
      <w:r w:rsidRPr="004D22D5">
        <w:rPr>
          <w:rFonts w:ascii="Times New Roman" w:hAnsi="Times New Roman" w:cs="Times New Roman"/>
          <w:i/>
          <w:iCs/>
        </w:rPr>
        <w:lastRenderedPageBreak/>
        <w:t>por</w:t>
      </w:r>
      <w:proofErr w:type="gramEnd"/>
      <w:r w:rsidRPr="004D22D5">
        <w:rPr>
          <w:rFonts w:ascii="Times New Roman" w:hAnsi="Times New Roman" w:cs="Times New Roman"/>
          <w:i/>
          <w:iCs/>
        </w:rPr>
        <w:t xml:space="preserve"> eles, a Igreja é o princípio vital da sociedade. Por isso, </w:t>
      </w:r>
    </w:p>
    <w:p w:rsidR="004D22D5" w:rsidRDefault="005D59CD" w:rsidP="004D22D5">
      <w:pPr>
        <w:spacing w:after="0" w:line="240" w:lineRule="auto"/>
        <w:jc w:val="center"/>
        <w:rPr>
          <w:rFonts w:ascii="Times New Roman" w:hAnsi="Times New Roman" w:cs="Times New Roman"/>
          <w:i/>
          <w:iCs/>
        </w:rPr>
      </w:pPr>
      <w:proofErr w:type="gramStart"/>
      <w:r w:rsidRPr="004D22D5">
        <w:rPr>
          <w:rFonts w:ascii="Times New Roman" w:hAnsi="Times New Roman" w:cs="Times New Roman"/>
          <w:i/>
          <w:iCs/>
        </w:rPr>
        <w:t>eles</w:t>
      </w:r>
      <w:proofErr w:type="gramEnd"/>
      <w:r w:rsidRPr="004D22D5">
        <w:rPr>
          <w:rFonts w:ascii="Times New Roman" w:hAnsi="Times New Roman" w:cs="Times New Roman"/>
          <w:i/>
          <w:iCs/>
        </w:rPr>
        <w:t xml:space="preserve"> devem ter uma consciência cada vez mais clara, </w:t>
      </w:r>
    </w:p>
    <w:p w:rsidR="004D22D5" w:rsidRDefault="005D59CD" w:rsidP="004D22D5">
      <w:pPr>
        <w:spacing w:after="0" w:line="240" w:lineRule="auto"/>
        <w:jc w:val="center"/>
        <w:rPr>
          <w:rFonts w:ascii="Times New Roman" w:hAnsi="Times New Roman" w:cs="Times New Roman"/>
          <w:i/>
          <w:iCs/>
        </w:rPr>
      </w:pPr>
      <w:proofErr w:type="gramStart"/>
      <w:r w:rsidRPr="004D22D5">
        <w:rPr>
          <w:rFonts w:ascii="Times New Roman" w:hAnsi="Times New Roman" w:cs="Times New Roman"/>
          <w:i/>
          <w:iCs/>
        </w:rPr>
        <w:t>não</w:t>
      </w:r>
      <w:proofErr w:type="gramEnd"/>
      <w:r w:rsidRPr="004D22D5">
        <w:rPr>
          <w:rFonts w:ascii="Times New Roman" w:hAnsi="Times New Roman" w:cs="Times New Roman"/>
          <w:i/>
          <w:iCs/>
        </w:rPr>
        <w:t xml:space="preserve"> somente de que pertencem à Igreja, mas de que são Igreja, </w:t>
      </w:r>
    </w:p>
    <w:p w:rsidR="004D22D5" w:rsidRDefault="005D59CD" w:rsidP="004D22D5">
      <w:pPr>
        <w:spacing w:after="0" w:line="240" w:lineRule="auto"/>
        <w:jc w:val="center"/>
        <w:rPr>
          <w:rFonts w:ascii="Times New Roman" w:hAnsi="Times New Roman" w:cs="Times New Roman"/>
          <w:i/>
          <w:iCs/>
        </w:rPr>
      </w:pPr>
      <w:proofErr w:type="gramStart"/>
      <w:r w:rsidRPr="004D22D5">
        <w:rPr>
          <w:rFonts w:ascii="Times New Roman" w:hAnsi="Times New Roman" w:cs="Times New Roman"/>
          <w:i/>
          <w:iCs/>
        </w:rPr>
        <w:t>isto</w:t>
      </w:r>
      <w:proofErr w:type="gramEnd"/>
      <w:r w:rsidRPr="004D22D5">
        <w:rPr>
          <w:rFonts w:ascii="Times New Roman" w:hAnsi="Times New Roman" w:cs="Times New Roman"/>
          <w:i/>
          <w:iCs/>
        </w:rPr>
        <w:t xml:space="preserve"> é, comunidade dos fiéis na terra sob a direção do chefe comum, </w:t>
      </w:r>
    </w:p>
    <w:p w:rsidR="005D59CD" w:rsidRPr="004D22D5" w:rsidRDefault="005D59CD" w:rsidP="004D22D5">
      <w:pPr>
        <w:spacing w:after="0" w:line="240" w:lineRule="auto"/>
        <w:jc w:val="center"/>
        <w:rPr>
          <w:rFonts w:ascii="Arial" w:hAnsi="Arial" w:cs="Arial"/>
        </w:rPr>
      </w:pPr>
      <w:proofErr w:type="gramStart"/>
      <w:r w:rsidRPr="004D22D5">
        <w:rPr>
          <w:rFonts w:ascii="Times New Roman" w:hAnsi="Times New Roman" w:cs="Times New Roman"/>
          <w:i/>
          <w:iCs/>
        </w:rPr>
        <w:t>o</w:t>
      </w:r>
      <w:proofErr w:type="gramEnd"/>
      <w:r w:rsidRPr="004D22D5">
        <w:rPr>
          <w:rFonts w:ascii="Times New Roman" w:hAnsi="Times New Roman" w:cs="Times New Roman"/>
          <w:i/>
          <w:iCs/>
        </w:rPr>
        <w:t xml:space="preserve"> Papa, e dos bispos em comunhão com ele. Eles são </w:t>
      </w:r>
      <w:proofErr w:type="gramStart"/>
      <w:r w:rsidRPr="004D22D5">
        <w:rPr>
          <w:rFonts w:ascii="Times New Roman" w:hAnsi="Times New Roman" w:cs="Times New Roman"/>
          <w:i/>
          <w:iCs/>
        </w:rPr>
        <w:t>Igreja</w:t>
      </w:r>
      <w:r w:rsidRPr="004D22D5">
        <w:rPr>
          <w:rFonts w:ascii="Arial" w:hAnsi="Arial" w:cs="Arial"/>
          <w:i/>
          <w:iCs/>
        </w:rPr>
        <w:t>”</w:t>
      </w:r>
      <w:proofErr w:type="gramEnd"/>
      <w:r w:rsidRPr="004D22D5">
        <w:rPr>
          <w:rFonts w:ascii="Arial" w:hAnsi="Arial" w:cs="Arial"/>
          <w:i/>
          <w:iCs/>
          <w:sz w:val="20"/>
        </w:rPr>
        <w:t>(</w:t>
      </w:r>
      <w:r w:rsidRPr="004D22D5">
        <w:rPr>
          <w:rFonts w:ascii="Arial" w:hAnsi="Arial" w:cs="Arial"/>
          <w:sz w:val="20"/>
        </w:rPr>
        <w:t>Pio XII</w:t>
      </w:r>
      <w:r w:rsidRPr="004D22D5">
        <w:rPr>
          <w:rFonts w:ascii="Arial" w:hAnsi="Arial" w:cs="Arial"/>
        </w:rPr>
        <w:t>)</w:t>
      </w:r>
    </w:p>
    <w:p w:rsidR="004D22D5" w:rsidRDefault="004D22D5" w:rsidP="004D22D5">
      <w:pPr>
        <w:spacing w:after="120" w:line="240" w:lineRule="auto"/>
        <w:jc w:val="both"/>
        <w:rPr>
          <w:rFonts w:ascii="Arial" w:hAnsi="Arial" w:cs="Arial"/>
        </w:rPr>
      </w:pPr>
    </w:p>
    <w:p w:rsidR="005D59CD" w:rsidRPr="004D22D5" w:rsidRDefault="005D59CD" w:rsidP="004D22D5">
      <w:pPr>
        <w:spacing w:after="120" w:line="240" w:lineRule="auto"/>
        <w:jc w:val="both"/>
        <w:rPr>
          <w:rFonts w:ascii="Arial" w:hAnsi="Arial" w:cs="Arial"/>
        </w:rPr>
      </w:pPr>
      <w:r w:rsidRPr="004D22D5">
        <w:rPr>
          <w:rFonts w:ascii="Arial" w:hAnsi="Arial" w:cs="Arial"/>
        </w:rPr>
        <w:t xml:space="preserve">Não é evangélico pensar que os ministros ordenados sejam mais importantes e mais dignos, sejam “mais” Igreja do que os leigos. Esta mentalidade errônea esquece que a dignidade não advém dos serviços e ministérios que cada um exerce, mas da própria iniciativa divina, sempre gratuita, da incorporação a </w:t>
      </w:r>
      <w:r w:rsidR="004D22D5" w:rsidRPr="004D22D5">
        <w:rPr>
          <w:rFonts w:ascii="Arial" w:hAnsi="Arial" w:cs="Arial"/>
        </w:rPr>
        <w:t>Cristo pelo Batismo.</w:t>
      </w:r>
    </w:p>
    <w:p w:rsidR="004D22D5" w:rsidRDefault="004D22D5" w:rsidP="005D59CD">
      <w:r w:rsidRPr="004D22D5">
        <w:rPr>
          <w:noProof/>
          <w:lang w:eastAsia="pt-BR"/>
        </w:rPr>
        <w:drawing>
          <wp:inline distT="0" distB="0" distL="0" distR="0">
            <wp:extent cx="2520280" cy="432048"/>
            <wp:effectExtent l="0" t="0" r="0" b="0"/>
            <wp:docPr id="31"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432048"/>
                      <a:chOff x="179512" y="980728"/>
                      <a:chExt cx="2520280" cy="432048"/>
                    </a:xfrm>
                  </a:grpSpPr>
                  <a:sp>
                    <a:nvSpPr>
                      <a:cNvPr id="7" name="Retângulo de cantos arredondados 6"/>
                      <a:cNvSpPr/>
                    </a:nvSpPr>
                    <a:spPr>
                      <a:xfrm>
                        <a:off x="179512" y="980728"/>
                        <a:ext cx="2520280"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O Sacerdócio Comum</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9C436B">
      <w:pPr>
        <w:spacing w:after="120" w:line="240" w:lineRule="auto"/>
        <w:jc w:val="both"/>
      </w:pPr>
      <w:r w:rsidRPr="005D59CD">
        <w:t>Os cristãos leigos e leigas são portadores da cidadania batismal, participantes do sacerdócio</w:t>
      </w:r>
      <w:proofErr w:type="gramStart"/>
      <w:r w:rsidRPr="005D59CD">
        <w:t xml:space="preserve">  </w:t>
      </w:r>
      <w:proofErr w:type="gramEnd"/>
      <w:r w:rsidRPr="005D59CD">
        <w:t xml:space="preserve">comum, fundado no único sacerdócio de Cristo. </w:t>
      </w:r>
    </w:p>
    <w:p w:rsidR="005D59CD" w:rsidRPr="005D59CD" w:rsidRDefault="005D59CD" w:rsidP="009C436B">
      <w:pPr>
        <w:spacing w:after="120" w:line="240" w:lineRule="auto"/>
        <w:jc w:val="center"/>
      </w:pPr>
      <w:r w:rsidRPr="004D22D5">
        <w:rPr>
          <w:rFonts w:ascii="Times New Roman" w:hAnsi="Times New Roman" w:cs="Times New Roman"/>
          <w:bCs/>
          <w:i/>
          <w:iCs/>
        </w:rPr>
        <w:t>“É necessário que os leigos se conscientizem de sua dignidade de batizados e os pastores tenham profunda estima por eles. A renovação da Igreja na América Latina não será possível sem a presença dos leigos; por isso, lhes compete, em grande parte, a responsabilidade do futuro da Igreja”</w:t>
      </w:r>
      <w:r w:rsidRPr="005D59CD">
        <w:rPr>
          <w:b/>
          <w:bCs/>
          <w:i/>
          <w:iCs/>
        </w:rPr>
        <w:t xml:space="preserve"> </w:t>
      </w:r>
      <w:r w:rsidRPr="004D22D5">
        <w:rPr>
          <w:sz w:val="20"/>
        </w:rPr>
        <w:t>(EA, n. 44).</w:t>
      </w:r>
    </w:p>
    <w:p w:rsidR="005D59CD" w:rsidRDefault="005D59CD" w:rsidP="009C436B">
      <w:pPr>
        <w:spacing w:after="120" w:line="240" w:lineRule="auto"/>
        <w:jc w:val="both"/>
      </w:pPr>
      <w:r w:rsidRPr="005D59CD">
        <w:t xml:space="preserve">Foi para fortalecer o sacerdócio comum dos fiéis que o Senhor previu o sacerdócio ministerial, conferido a alguns batizados pelo sacramento da Ordem (LG, n. 10). </w:t>
      </w:r>
    </w:p>
    <w:p w:rsidR="005D59CD" w:rsidRPr="005D59CD" w:rsidRDefault="004D22D5" w:rsidP="005D59CD">
      <w:r w:rsidRPr="004D22D5">
        <w:rPr>
          <w:noProof/>
          <w:lang w:eastAsia="pt-BR"/>
        </w:rPr>
        <w:drawing>
          <wp:inline distT="0" distB="0" distL="0" distR="0">
            <wp:extent cx="2736304" cy="432048"/>
            <wp:effectExtent l="0" t="0" r="6896" b="0"/>
            <wp:docPr id="33" name="Objet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432048"/>
                      <a:chOff x="179512" y="980728"/>
                      <a:chExt cx="2736304" cy="432048"/>
                    </a:xfrm>
                  </a:grpSpPr>
                  <a:sp>
                    <a:nvSpPr>
                      <a:cNvPr id="7" name="Retângulo de cantos arredondados 6"/>
                      <a:cNvSpPr/>
                    </a:nvSpPr>
                    <a:spPr>
                      <a:xfrm>
                        <a:off x="179512" y="980728"/>
                        <a:ext cx="2736304"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O perfil mariano da Igreja</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9C436B">
      <w:pPr>
        <w:jc w:val="both"/>
      </w:pPr>
      <w:r w:rsidRPr="005D59CD">
        <w:t>Perseverando junto aos apóstolos à espera do Espírito, Maria cooperou com o nascimento da Igreja missionária, imprimindo-lhe um selo mariano e maternal, que identifica profundamente a Igreja de Cristo (</w:t>
      </w:r>
      <w:proofErr w:type="spellStart"/>
      <w:proofErr w:type="gramStart"/>
      <w:r w:rsidRPr="005D59CD">
        <w:t>DAp</w:t>
      </w:r>
      <w:proofErr w:type="spellEnd"/>
      <w:proofErr w:type="gramEnd"/>
      <w:r w:rsidRPr="005D59CD">
        <w:t xml:space="preserve">, n. 267). </w:t>
      </w:r>
    </w:p>
    <w:p w:rsidR="009C436B" w:rsidRPr="009C436B" w:rsidRDefault="005D59CD" w:rsidP="009C436B">
      <w:pPr>
        <w:jc w:val="center"/>
        <w:rPr>
          <w:rFonts w:ascii="Times New Roman" w:hAnsi="Times New Roman" w:cs="Times New Roman"/>
          <w:bCs/>
          <w:i/>
          <w:iCs/>
        </w:rPr>
      </w:pPr>
      <w:proofErr w:type="gramStart"/>
      <w:r w:rsidRPr="009C436B">
        <w:rPr>
          <w:rFonts w:ascii="Times New Roman" w:hAnsi="Times New Roman" w:cs="Times New Roman"/>
          <w:bCs/>
          <w:i/>
          <w:iCs/>
        </w:rPr>
        <w:t xml:space="preserve">“Este perfil mariano é, para a Igreja, tão fundamental e característico – senão muito mais – que o perfil apostólico e </w:t>
      </w:r>
      <w:proofErr w:type="spellStart"/>
      <w:r w:rsidRPr="009C436B">
        <w:rPr>
          <w:rFonts w:ascii="Times New Roman" w:hAnsi="Times New Roman" w:cs="Times New Roman"/>
          <w:bCs/>
          <w:i/>
          <w:iCs/>
        </w:rPr>
        <w:t>petrino</w:t>
      </w:r>
      <w:proofErr w:type="spellEnd"/>
      <w:r w:rsidRPr="009C436B">
        <w:rPr>
          <w:rFonts w:ascii="Times New Roman" w:hAnsi="Times New Roman" w:cs="Times New Roman"/>
          <w:bCs/>
          <w:i/>
          <w:iCs/>
        </w:rPr>
        <w:t>, ao qual está intimamente ligado.</w:t>
      </w:r>
      <w:proofErr w:type="gramEnd"/>
      <w:r w:rsidRPr="009C436B">
        <w:rPr>
          <w:rFonts w:ascii="Times New Roman" w:hAnsi="Times New Roman" w:cs="Times New Roman"/>
          <w:bCs/>
          <w:i/>
          <w:iCs/>
        </w:rPr>
        <w:t xml:space="preserve"> A dimensão mariana da Igreja precede, neste sentido, a dimensão petrina ainda que lhe seja intimamente unida e complementar. Maria precede</w:t>
      </w:r>
    </w:p>
    <w:p w:rsidR="009C436B" w:rsidRPr="009C436B" w:rsidRDefault="005D59CD" w:rsidP="009C436B">
      <w:pPr>
        <w:spacing w:after="0" w:line="240" w:lineRule="auto"/>
        <w:jc w:val="center"/>
        <w:rPr>
          <w:rFonts w:ascii="Times New Roman" w:hAnsi="Times New Roman" w:cs="Times New Roman"/>
          <w:bCs/>
          <w:i/>
          <w:iCs/>
        </w:rPr>
      </w:pPr>
      <w:r w:rsidRPr="009C436B">
        <w:rPr>
          <w:rFonts w:ascii="Times New Roman" w:hAnsi="Times New Roman" w:cs="Times New Roman"/>
          <w:bCs/>
          <w:i/>
          <w:iCs/>
        </w:rPr>
        <w:lastRenderedPageBreak/>
        <w:t>Pedro e os Apóstolos. Ela é santa e rainha dos Apóstolos,</w:t>
      </w:r>
    </w:p>
    <w:p w:rsidR="009C436B" w:rsidRPr="009C436B" w:rsidRDefault="005D59CD" w:rsidP="009C436B">
      <w:pPr>
        <w:spacing w:after="0" w:line="240" w:lineRule="auto"/>
        <w:jc w:val="center"/>
        <w:rPr>
          <w:rFonts w:ascii="Times New Roman" w:hAnsi="Times New Roman" w:cs="Times New Roman"/>
          <w:bCs/>
          <w:i/>
          <w:iCs/>
        </w:rPr>
      </w:pPr>
      <w:proofErr w:type="gramStart"/>
      <w:r w:rsidRPr="009C436B">
        <w:rPr>
          <w:rFonts w:ascii="Times New Roman" w:hAnsi="Times New Roman" w:cs="Times New Roman"/>
          <w:bCs/>
          <w:i/>
          <w:iCs/>
        </w:rPr>
        <w:t>que</w:t>
      </w:r>
      <w:proofErr w:type="gramEnd"/>
      <w:r w:rsidRPr="009C436B">
        <w:rPr>
          <w:rFonts w:ascii="Times New Roman" w:hAnsi="Times New Roman" w:cs="Times New Roman"/>
          <w:bCs/>
          <w:i/>
          <w:iCs/>
        </w:rPr>
        <w:t xml:space="preserve"> são pecadores. Maria é figura da Igreja. Ela precede todos no</w:t>
      </w:r>
    </w:p>
    <w:p w:rsidR="005D59CD" w:rsidRPr="009C436B" w:rsidRDefault="005D59CD" w:rsidP="009C436B">
      <w:pPr>
        <w:spacing w:after="0" w:line="240" w:lineRule="auto"/>
        <w:jc w:val="center"/>
        <w:rPr>
          <w:i/>
        </w:rPr>
      </w:pPr>
      <w:proofErr w:type="gramStart"/>
      <w:r w:rsidRPr="009C436B">
        <w:rPr>
          <w:rFonts w:ascii="Times New Roman" w:hAnsi="Times New Roman" w:cs="Times New Roman"/>
          <w:bCs/>
          <w:i/>
          <w:iCs/>
        </w:rPr>
        <w:t>caminho</w:t>
      </w:r>
      <w:proofErr w:type="gramEnd"/>
      <w:r w:rsidRPr="009C436B">
        <w:rPr>
          <w:rFonts w:ascii="Times New Roman" w:hAnsi="Times New Roman" w:cs="Times New Roman"/>
          <w:bCs/>
          <w:i/>
          <w:iCs/>
        </w:rPr>
        <w:t xml:space="preserve"> rumo à santidade. </w:t>
      </w:r>
      <w:proofErr w:type="gramStart"/>
      <w:r w:rsidRPr="009C436B">
        <w:rPr>
          <w:rFonts w:ascii="Times New Roman" w:hAnsi="Times New Roman" w:cs="Times New Roman"/>
          <w:bCs/>
          <w:i/>
          <w:iCs/>
        </w:rPr>
        <w:t>Na sua pessoa a Igreja já atingiu a perfeição</w:t>
      </w:r>
      <w:r w:rsidR="009C436B" w:rsidRPr="009C436B">
        <w:rPr>
          <w:i/>
        </w:rPr>
        <w:t>”</w:t>
      </w:r>
      <w:proofErr w:type="gramEnd"/>
      <w:r w:rsidR="009C436B" w:rsidRPr="009C436B">
        <w:rPr>
          <w:i/>
        </w:rPr>
        <w:t>.</w:t>
      </w:r>
    </w:p>
    <w:p w:rsidR="009C436B" w:rsidRPr="009C436B" w:rsidRDefault="009C436B" w:rsidP="009C436B">
      <w:pPr>
        <w:jc w:val="center"/>
        <w:rPr>
          <w:i/>
        </w:rPr>
      </w:pPr>
    </w:p>
    <w:p w:rsidR="005D59CD" w:rsidRDefault="005D59CD" w:rsidP="005D59CD">
      <w:r w:rsidRPr="005D59CD">
        <w:t xml:space="preserve">A reflexão sobre o perfil mariano da Igreja abre muitos horizontes e oferece luzes para maior e melhor compreensão do ser e da missão dos </w:t>
      </w:r>
      <w:proofErr w:type="gramStart"/>
      <w:r w:rsidRPr="005D59CD">
        <w:t>leigos e leigas no seio do povo de Deus</w:t>
      </w:r>
      <w:proofErr w:type="gramEnd"/>
      <w:r w:rsidRPr="005D59CD">
        <w:t xml:space="preserve">. Em Maria, mulher leiga, santa, Mãe de Deus, os fiéis leigos e leigas encontram razões teológicas para a compreensão de sua identidade e dignidade no povo de </w:t>
      </w:r>
      <w:proofErr w:type="gramStart"/>
      <w:r w:rsidRPr="005D59CD">
        <w:t>Deus.</w:t>
      </w:r>
      <w:proofErr w:type="gramEnd"/>
      <w:r w:rsidRPr="005D59CD">
        <w:t>(</w:t>
      </w:r>
      <w:proofErr w:type="spellStart"/>
      <w:r w:rsidRPr="005D59CD">
        <w:t>doc</w:t>
      </w:r>
      <w:proofErr w:type="spellEnd"/>
      <w:r w:rsidRPr="005D59CD">
        <w:t xml:space="preserve"> 115) </w:t>
      </w:r>
    </w:p>
    <w:p w:rsidR="009C436B" w:rsidRPr="005D59CD" w:rsidRDefault="009C436B" w:rsidP="005D59CD">
      <w:r w:rsidRPr="009C436B">
        <w:rPr>
          <w:noProof/>
          <w:lang w:eastAsia="pt-BR"/>
        </w:rPr>
        <w:drawing>
          <wp:inline distT="0" distB="0" distL="0" distR="0">
            <wp:extent cx="3168352" cy="432048"/>
            <wp:effectExtent l="0" t="0" r="0" b="0"/>
            <wp:docPr id="34" name="Objet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432048"/>
                      <a:chOff x="179512" y="980728"/>
                      <a:chExt cx="3168352" cy="432048"/>
                    </a:xfrm>
                  </a:grpSpPr>
                  <a:sp>
                    <a:nvSpPr>
                      <a:cNvPr id="7" name="Retângulo de cantos arredondados 6"/>
                      <a:cNvSpPr/>
                    </a:nvSpPr>
                    <a:spPr>
                      <a:xfrm>
                        <a:off x="179512" y="980728"/>
                        <a:ext cx="3168352"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Vocação Universal à Santidade</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5D59CD">
      <w:r w:rsidRPr="005D59CD">
        <w:rPr>
          <w:b/>
          <w:bCs/>
        </w:rPr>
        <w:t xml:space="preserve">Os cristãos leigos, homens e mulheres, são chamados, antes de tudo, à santidade. São interpelados a viver a santidade no mundo. </w:t>
      </w:r>
    </w:p>
    <w:p w:rsidR="005D59CD" w:rsidRPr="005D59CD" w:rsidRDefault="005D59CD" w:rsidP="005D59CD">
      <w:r w:rsidRPr="005D59CD">
        <w:rPr>
          <w:b/>
          <w:bCs/>
        </w:rPr>
        <w:t xml:space="preserve">O Concílio foi muito claro na afirmação da “vocação universal à santidade”, que advém de Cristo, fonte de toda a santidade. Se nem todos são chamados aos mesmos caminhos, ministérios e trabalhos, “todos, no entanto, são chamados à santidade” (LG, 32; cf. 39-40). </w:t>
      </w:r>
    </w:p>
    <w:p w:rsidR="005D59CD" w:rsidRDefault="005D59CD" w:rsidP="005D59CD">
      <w:pPr>
        <w:rPr>
          <w:b/>
          <w:bCs/>
        </w:rPr>
      </w:pPr>
      <w:r w:rsidRPr="005D59CD">
        <w:rPr>
          <w:b/>
          <w:bCs/>
        </w:rPr>
        <w:t xml:space="preserve">Os cristãos </w:t>
      </w:r>
      <w:proofErr w:type="gramStart"/>
      <w:r w:rsidRPr="005D59CD">
        <w:rPr>
          <w:b/>
          <w:bCs/>
        </w:rPr>
        <w:t>leigos e leigas</w:t>
      </w:r>
      <w:proofErr w:type="gramEnd"/>
      <w:r w:rsidRPr="005D59CD">
        <w:rPr>
          <w:b/>
          <w:bCs/>
        </w:rPr>
        <w:t xml:space="preserve"> se santificam de forma peculiar na sua inserção nas realidades temporais, na sua participação nas atividades terrenas. (</w:t>
      </w:r>
      <w:proofErr w:type="spellStart"/>
      <w:r w:rsidRPr="005D59CD">
        <w:rPr>
          <w:b/>
          <w:bCs/>
        </w:rPr>
        <w:t>doc</w:t>
      </w:r>
      <w:proofErr w:type="spellEnd"/>
      <w:r w:rsidRPr="005D59CD">
        <w:rPr>
          <w:b/>
          <w:bCs/>
        </w:rPr>
        <w:t xml:space="preserve"> 116-118) </w:t>
      </w:r>
    </w:p>
    <w:p w:rsidR="009C436B" w:rsidRPr="005D59CD" w:rsidRDefault="009C436B" w:rsidP="005D59CD">
      <w:r w:rsidRPr="009C436B">
        <w:rPr>
          <w:noProof/>
          <w:lang w:eastAsia="pt-BR"/>
        </w:rPr>
        <w:drawing>
          <wp:inline distT="0" distB="0" distL="0" distR="0">
            <wp:extent cx="3600400" cy="432048"/>
            <wp:effectExtent l="0" t="0" r="50" b="0"/>
            <wp:docPr id="40" name="Objet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00400" cy="432048"/>
                      <a:chOff x="179512" y="980728"/>
                      <a:chExt cx="3600400" cy="432048"/>
                    </a:xfrm>
                  </a:grpSpPr>
                  <a:sp>
                    <a:nvSpPr>
                      <a:cNvPr id="7" name="Retângulo de cantos arredondados 6"/>
                      <a:cNvSpPr/>
                    </a:nvSpPr>
                    <a:spPr>
                      <a:xfrm>
                        <a:off x="179512" y="980728"/>
                        <a:ext cx="3600400"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O cristão leigo como sujeito eclesial</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9C436B" w:rsidRDefault="005D59CD" w:rsidP="009C436B">
      <w:pPr>
        <w:spacing w:after="120" w:line="240" w:lineRule="auto"/>
        <w:jc w:val="both"/>
        <w:rPr>
          <w:rFonts w:ascii="Arial" w:hAnsi="Arial" w:cs="Arial"/>
        </w:rPr>
      </w:pPr>
      <w:r w:rsidRPr="009C436B">
        <w:rPr>
          <w:rFonts w:ascii="Arial" w:hAnsi="Arial" w:cs="Arial"/>
        </w:rPr>
        <w:tab/>
      </w:r>
      <w:r w:rsidRPr="009C436B">
        <w:rPr>
          <w:rFonts w:ascii="Arial" w:hAnsi="Arial" w:cs="Arial"/>
          <w:bCs/>
        </w:rPr>
        <w:t xml:space="preserve">O cristão leigo é verdadeiro sujeito eclesial mediante sua dignidade de batizado, vivendo fielmente sua condição de filho de Deus na fé, aberto ao diálogo, à colaboração e a corresponsabilidade com os pastores. </w:t>
      </w:r>
    </w:p>
    <w:p w:rsidR="005D59CD" w:rsidRPr="009C436B" w:rsidRDefault="005D59CD" w:rsidP="009C436B">
      <w:pPr>
        <w:spacing w:after="120" w:line="240" w:lineRule="auto"/>
        <w:jc w:val="both"/>
        <w:rPr>
          <w:rFonts w:ascii="Arial" w:hAnsi="Arial" w:cs="Arial"/>
        </w:rPr>
      </w:pPr>
      <w:r w:rsidRPr="009C436B">
        <w:rPr>
          <w:rFonts w:ascii="Arial" w:hAnsi="Arial" w:cs="Arial"/>
        </w:rPr>
        <w:lastRenderedPageBreak/>
        <w:tab/>
      </w:r>
      <w:r w:rsidRPr="009C436B">
        <w:rPr>
          <w:rFonts w:ascii="Arial" w:hAnsi="Arial" w:cs="Arial"/>
          <w:bCs/>
        </w:rPr>
        <w:t xml:space="preserve">Como sujeito eclesial, assume seus direitos e deveres na Igreja, sem cair no fechamento ou na indiferença, sem submissão servil nem contestação ideológica. </w:t>
      </w:r>
    </w:p>
    <w:p w:rsidR="005D59CD" w:rsidRPr="009C436B" w:rsidRDefault="005D59CD" w:rsidP="009C436B">
      <w:pPr>
        <w:spacing w:after="120" w:line="240" w:lineRule="auto"/>
        <w:jc w:val="both"/>
        <w:rPr>
          <w:rFonts w:ascii="Arial" w:hAnsi="Arial" w:cs="Arial"/>
        </w:rPr>
      </w:pPr>
      <w:r w:rsidRPr="009C436B">
        <w:rPr>
          <w:rFonts w:ascii="Arial" w:hAnsi="Arial" w:cs="Arial"/>
        </w:rPr>
        <w:tab/>
      </w:r>
      <w:r w:rsidRPr="009C436B">
        <w:rPr>
          <w:rFonts w:ascii="Arial" w:hAnsi="Arial" w:cs="Arial"/>
          <w:bCs/>
        </w:rPr>
        <w:t>Ser sujeito eclesial significa ser maduro na fé, testemunhar amor à Igreja, servir os irmãos e irmãs, permanecer no seguimento de Jesus, na escuta obediente à inspiração do Espírito Santo e ter coragem, criatividade e ousadia para dar testemunho de Cristo.</w:t>
      </w:r>
    </w:p>
    <w:p w:rsidR="005D59CD" w:rsidRPr="009C436B" w:rsidRDefault="005D59CD" w:rsidP="009C436B">
      <w:pPr>
        <w:spacing w:after="120" w:line="240" w:lineRule="auto"/>
        <w:jc w:val="both"/>
        <w:rPr>
          <w:rFonts w:ascii="Arial" w:hAnsi="Arial" w:cs="Arial"/>
        </w:rPr>
      </w:pPr>
      <w:r w:rsidRPr="009C436B">
        <w:rPr>
          <w:rFonts w:ascii="Arial" w:hAnsi="Arial" w:cs="Arial"/>
        </w:rPr>
        <w:tab/>
      </w:r>
      <w:r w:rsidRPr="009C436B">
        <w:rPr>
          <w:rFonts w:ascii="Arial" w:hAnsi="Arial" w:cs="Arial"/>
          <w:bCs/>
        </w:rPr>
        <w:t xml:space="preserve">“A maior parte dos batizados ainda não tomou plena consciência de sua pertença à Igreja. Sentem-se católicos, mas não Igreja” </w:t>
      </w:r>
      <w:r w:rsidRPr="009C436B">
        <w:rPr>
          <w:rFonts w:ascii="Arial" w:hAnsi="Arial" w:cs="Arial"/>
        </w:rPr>
        <w:t xml:space="preserve">(DSD, 96). </w:t>
      </w:r>
    </w:p>
    <w:p w:rsidR="005D59CD" w:rsidRPr="009C436B" w:rsidRDefault="005D59CD" w:rsidP="009C436B">
      <w:pPr>
        <w:spacing w:after="120" w:line="240" w:lineRule="auto"/>
        <w:jc w:val="both"/>
        <w:rPr>
          <w:rFonts w:ascii="Arial" w:hAnsi="Arial" w:cs="Arial"/>
        </w:rPr>
      </w:pPr>
      <w:r w:rsidRPr="009C436B">
        <w:rPr>
          <w:rFonts w:ascii="Arial" w:hAnsi="Arial" w:cs="Arial"/>
        </w:rPr>
        <w:tab/>
        <w:t>Persiste ainda forte mentalidade clerical que dificulta a corresponsabilidade, o protagonismo e a participação do leigo como sujeito eclesial.</w:t>
      </w:r>
    </w:p>
    <w:p w:rsidR="005D59CD" w:rsidRPr="009C436B" w:rsidRDefault="005D59CD" w:rsidP="009C436B">
      <w:pPr>
        <w:jc w:val="center"/>
        <w:rPr>
          <w:sz w:val="24"/>
        </w:rPr>
      </w:pPr>
      <w:r w:rsidRPr="009C436B">
        <w:rPr>
          <w:b/>
          <w:bCs/>
          <w:sz w:val="24"/>
        </w:rPr>
        <w:t>Por sua fé em Jesus Cristo</w:t>
      </w:r>
    </w:p>
    <w:p w:rsidR="005D59CD" w:rsidRPr="009C436B" w:rsidRDefault="005D59CD" w:rsidP="005D59CD">
      <w:pPr>
        <w:rPr>
          <w:rFonts w:ascii="Arial" w:hAnsi="Arial" w:cs="Arial"/>
        </w:rPr>
      </w:pPr>
      <w:r w:rsidRPr="009C436B">
        <w:rPr>
          <w:rFonts w:ascii="Arial" w:hAnsi="Arial" w:cs="Arial"/>
        </w:rPr>
        <w:sym w:font="Wingdings" w:char="00E8"/>
      </w:r>
      <w:r w:rsidRPr="009C436B">
        <w:rPr>
          <w:rFonts w:ascii="Arial" w:hAnsi="Arial" w:cs="Arial"/>
        </w:rPr>
        <w:t xml:space="preserve"> </w:t>
      </w:r>
      <w:proofErr w:type="gramStart"/>
      <w:r w:rsidRPr="009C436B">
        <w:rPr>
          <w:rFonts w:ascii="Arial" w:hAnsi="Arial" w:cs="Arial"/>
        </w:rPr>
        <w:t>a</w:t>
      </w:r>
      <w:proofErr w:type="gramEnd"/>
      <w:r w:rsidRPr="009C436B">
        <w:rPr>
          <w:rFonts w:ascii="Arial" w:hAnsi="Arial" w:cs="Arial"/>
        </w:rPr>
        <w:t xml:space="preserve"> comunidade cristã expande a noção de sujeito</w:t>
      </w:r>
    </w:p>
    <w:p w:rsidR="005D59CD" w:rsidRPr="009C436B" w:rsidRDefault="005D59CD" w:rsidP="005D59CD">
      <w:pPr>
        <w:rPr>
          <w:rFonts w:ascii="Arial" w:hAnsi="Arial" w:cs="Arial"/>
        </w:rPr>
      </w:pPr>
      <w:r w:rsidRPr="009C436B">
        <w:rPr>
          <w:rFonts w:ascii="Arial" w:hAnsi="Arial" w:cs="Arial"/>
        </w:rPr>
        <w:sym w:font="Wingdings" w:char="00E8"/>
      </w:r>
      <w:proofErr w:type="gramStart"/>
      <w:r w:rsidR="009C436B" w:rsidRPr="009C436B">
        <w:rPr>
          <w:rFonts w:ascii="Arial" w:hAnsi="Arial" w:cs="Arial"/>
        </w:rPr>
        <w:t>a</w:t>
      </w:r>
      <w:proofErr w:type="gramEnd"/>
      <w:r w:rsidRPr="009C436B">
        <w:rPr>
          <w:rFonts w:ascii="Arial" w:hAnsi="Arial" w:cs="Arial"/>
        </w:rPr>
        <w:t xml:space="preserve"> igualdade é universalizada</w:t>
      </w:r>
    </w:p>
    <w:p w:rsidR="00CB4C74" w:rsidRPr="009C436B" w:rsidRDefault="009C436B" w:rsidP="009C436B">
      <w:pPr>
        <w:rPr>
          <w:rFonts w:ascii="Arial" w:hAnsi="Arial" w:cs="Arial"/>
        </w:rPr>
      </w:pPr>
      <w:r w:rsidRPr="009C436B">
        <w:rPr>
          <w:rFonts w:ascii="Arial" w:hAnsi="Arial" w:cs="Arial"/>
        </w:rPr>
        <w:sym w:font="Wingdings" w:char="00E8"/>
      </w:r>
      <w:proofErr w:type="gramStart"/>
      <w:r w:rsidR="00CB4C74" w:rsidRPr="009C436B">
        <w:rPr>
          <w:rFonts w:ascii="Arial" w:hAnsi="Arial" w:cs="Arial"/>
        </w:rPr>
        <w:t>a</w:t>
      </w:r>
      <w:proofErr w:type="gramEnd"/>
      <w:r w:rsidR="00CB4C74" w:rsidRPr="009C436B">
        <w:rPr>
          <w:rFonts w:ascii="Arial" w:hAnsi="Arial" w:cs="Arial"/>
        </w:rPr>
        <w:t xml:space="preserve"> liberdade é radicalizada</w:t>
      </w:r>
    </w:p>
    <w:p w:rsidR="00CB4C74" w:rsidRPr="009C436B" w:rsidRDefault="009C436B" w:rsidP="009C436B">
      <w:pPr>
        <w:rPr>
          <w:rFonts w:ascii="Arial" w:hAnsi="Arial" w:cs="Arial"/>
        </w:rPr>
      </w:pPr>
      <w:r w:rsidRPr="009C436B">
        <w:rPr>
          <w:rFonts w:ascii="Arial" w:hAnsi="Arial" w:cs="Arial"/>
        </w:rPr>
        <w:sym w:font="Wingdings" w:char="00E8"/>
      </w:r>
      <w:proofErr w:type="gramStart"/>
      <w:r w:rsidR="00CB4C74" w:rsidRPr="009C436B">
        <w:rPr>
          <w:rFonts w:ascii="Arial" w:hAnsi="Arial" w:cs="Arial"/>
        </w:rPr>
        <w:t>o</w:t>
      </w:r>
      <w:proofErr w:type="gramEnd"/>
      <w:r w:rsidR="00CB4C74" w:rsidRPr="009C436B">
        <w:rPr>
          <w:rFonts w:ascii="Arial" w:hAnsi="Arial" w:cs="Arial"/>
        </w:rPr>
        <w:t xml:space="preserve"> amor é levado às últimas consequências </w:t>
      </w:r>
    </w:p>
    <w:p w:rsidR="005D59CD" w:rsidRPr="009C436B" w:rsidRDefault="005D59CD" w:rsidP="005D59CD">
      <w:pPr>
        <w:rPr>
          <w:rFonts w:ascii="Arial" w:hAnsi="Arial" w:cs="Arial"/>
        </w:rPr>
      </w:pPr>
      <w:r w:rsidRPr="009C436B">
        <w:rPr>
          <w:rFonts w:ascii="Arial" w:hAnsi="Arial" w:cs="Arial"/>
        </w:rPr>
        <w:sym w:font="Wingdings" w:char="00E8"/>
      </w:r>
      <w:r w:rsidRPr="009C436B">
        <w:rPr>
          <w:rFonts w:ascii="Arial" w:hAnsi="Arial" w:cs="Arial"/>
        </w:rPr>
        <w:t xml:space="preserve"> </w:t>
      </w:r>
      <w:proofErr w:type="gramStart"/>
      <w:r w:rsidRPr="009C436B">
        <w:rPr>
          <w:rFonts w:ascii="Arial" w:hAnsi="Arial" w:cs="Arial"/>
        </w:rPr>
        <w:t>a</w:t>
      </w:r>
      <w:proofErr w:type="gramEnd"/>
      <w:r w:rsidRPr="009C436B">
        <w:rPr>
          <w:rFonts w:ascii="Arial" w:hAnsi="Arial" w:cs="Arial"/>
        </w:rPr>
        <w:t xml:space="preserve"> responsabilidade é de cada membro da comunidade</w:t>
      </w:r>
    </w:p>
    <w:p w:rsidR="005D59CD" w:rsidRPr="009C436B" w:rsidRDefault="005D59CD" w:rsidP="005D59CD">
      <w:pPr>
        <w:rPr>
          <w:rFonts w:ascii="Arial" w:hAnsi="Arial" w:cs="Arial"/>
        </w:rPr>
      </w:pPr>
      <w:r w:rsidRPr="009C436B">
        <w:rPr>
          <w:rFonts w:ascii="Arial" w:hAnsi="Arial" w:cs="Arial"/>
        </w:rPr>
        <w:sym w:font="Wingdings" w:char="00E8"/>
      </w:r>
      <w:proofErr w:type="gramStart"/>
      <w:r w:rsidRPr="009C436B">
        <w:rPr>
          <w:rFonts w:ascii="Arial" w:hAnsi="Arial" w:cs="Arial"/>
        </w:rPr>
        <w:t>a</w:t>
      </w:r>
      <w:proofErr w:type="gramEnd"/>
      <w:r w:rsidRPr="009C436B">
        <w:rPr>
          <w:rFonts w:ascii="Arial" w:hAnsi="Arial" w:cs="Arial"/>
        </w:rPr>
        <w:t xml:space="preserve"> salvação é para todos os povos (At 10,34-35). </w:t>
      </w:r>
    </w:p>
    <w:p w:rsidR="005D59CD" w:rsidRDefault="005D59CD" w:rsidP="005D59CD">
      <w:pPr>
        <w:rPr>
          <w:rFonts w:ascii="Arial" w:hAnsi="Arial" w:cs="Arial"/>
        </w:rPr>
      </w:pPr>
      <w:r w:rsidRPr="009C436B">
        <w:rPr>
          <w:rFonts w:ascii="Arial" w:hAnsi="Arial" w:cs="Arial"/>
        </w:rPr>
        <w:t>Mais que no passado, temos hoje as condições eclesiais, as condições sociais, políticas e culturais e as bases eclesiológicas para que o cristão leigo exerça sua missão como autêntico sujeito eclesial, apto a atuar na Igreja e na sociedade e a promover uma relação construtiva entre ambas.</w:t>
      </w:r>
    </w:p>
    <w:p w:rsidR="009C436B" w:rsidRPr="009C436B" w:rsidRDefault="009C436B" w:rsidP="005D59CD">
      <w:pPr>
        <w:rPr>
          <w:rFonts w:ascii="Arial" w:hAnsi="Arial" w:cs="Arial"/>
        </w:rPr>
      </w:pPr>
      <w:r w:rsidRPr="009C436B">
        <w:rPr>
          <w:rFonts w:ascii="Arial" w:hAnsi="Arial" w:cs="Arial"/>
          <w:noProof/>
          <w:lang w:eastAsia="pt-BR"/>
        </w:rPr>
        <w:drawing>
          <wp:inline distT="0" distB="0" distL="0" distR="0">
            <wp:extent cx="4032448" cy="432048"/>
            <wp:effectExtent l="0" t="0" r="6152" b="0"/>
            <wp:docPr id="42" name="Objeto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432048"/>
                      <a:chOff x="179512" y="980728"/>
                      <a:chExt cx="4032448" cy="432048"/>
                    </a:xfrm>
                  </a:grpSpPr>
                  <a:sp>
                    <a:nvSpPr>
                      <a:cNvPr id="7" name="Retângulo de cantos arredondados 6"/>
                      <a:cNvSpPr/>
                    </a:nvSpPr>
                    <a:spPr>
                      <a:xfrm>
                        <a:off x="179512" y="980728"/>
                        <a:ext cx="4032448"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Liberdade, Autonomia e </a:t>
                          </a:r>
                          <a:r>
                            <a:rPr lang="pt-BR" dirty="0" err="1" smtClean="0">
                              <a:solidFill>
                                <a:schemeClr val="tx1"/>
                              </a:solidFill>
                            </a:rPr>
                            <a:t>Relacionalidade</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9C436B">
      <w:pPr>
        <w:jc w:val="center"/>
      </w:pPr>
      <w:r w:rsidRPr="009C436B">
        <w:rPr>
          <w:rFonts w:ascii="Times New Roman" w:hAnsi="Times New Roman" w:cs="Times New Roman"/>
          <w:i/>
        </w:rPr>
        <w:lastRenderedPageBreak/>
        <w:t>“É para a liberdade que Cristo nos libertou”</w:t>
      </w:r>
      <w:r w:rsidRPr="005D59CD">
        <w:t xml:space="preserve"> (</w:t>
      </w:r>
      <w:proofErr w:type="spellStart"/>
      <w:r w:rsidRPr="005D59CD">
        <w:t>Gl</w:t>
      </w:r>
      <w:proofErr w:type="spellEnd"/>
      <w:r w:rsidRPr="005D59CD">
        <w:t xml:space="preserve"> 5,1).</w:t>
      </w:r>
    </w:p>
    <w:p w:rsidR="005D59CD" w:rsidRPr="005D59CD" w:rsidRDefault="005D59CD" w:rsidP="005D59CD">
      <w:r w:rsidRPr="005D59CD">
        <w:t xml:space="preserve">Cada pessoa se revela sujeito ao assumir essa liberdade, essa autonomia e essa </w:t>
      </w:r>
      <w:proofErr w:type="spellStart"/>
      <w:r w:rsidRPr="005D59CD">
        <w:t>relacionalidade</w:t>
      </w:r>
      <w:proofErr w:type="spellEnd"/>
      <w:r w:rsidRPr="005D59CD">
        <w:t xml:space="preserve">. </w:t>
      </w:r>
    </w:p>
    <w:p w:rsidR="009C436B" w:rsidRDefault="005D59CD" w:rsidP="005D59CD">
      <w:r w:rsidRPr="005D59CD">
        <w:t xml:space="preserve">O sujeito eclesial </w:t>
      </w:r>
    </w:p>
    <w:p w:rsidR="005D59CD" w:rsidRPr="005D59CD" w:rsidRDefault="005D59CD" w:rsidP="009C436B">
      <w:pPr>
        <w:pStyle w:val="PargrafodaLista"/>
        <w:numPr>
          <w:ilvl w:val="0"/>
          <w:numId w:val="20"/>
        </w:numPr>
        <w:ind w:left="709"/>
      </w:pPr>
      <w:proofErr w:type="gramStart"/>
      <w:r w:rsidRPr="005D59CD">
        <w:t>é</w:t>
      </w:r>
      <w:proofErr w:type="gramEnd"/>
      <w:r w:rsidRPr="005D59CD">
        <w:t xml:space="preserve"> </w:t>
      </w:r>
      <w:r w:rsidRPr="009C436B">
        <w:rPr>
          <w:b/>
          <w:sz w:val="24"/>
        </w:rPr>
        <w:t xml:space="preserve">livre </w:t>
      </w:r>
      <w:r w:rsidRPr="005D59CD">
        <w:t xml:space="preserve">quando toma consciência da nova criatura que se tornou livre em Cristo e da realidade na qual está inserido; </w:t>
      </w:r>
    </w:p>
    <w:p w:rsidR="005D59CD" w:rsidRPr="005D59CD" w:rsidRDefault="005D59CD" w:rsidP="009C436B">
      <w:pPr>
        <w:pStyle w:val="PargrafodaLista"/>
        <w:numPr>
          <w:ilvl w:val="0"/>
          <w:numId w:val="20"/>
        </w:numPr>
        <w:ind w:left="709"/>
      </w:pPr>
      <w:proofErr w:type="gramStart"/>
      <w:r w:rsidRPr="005D59CD">
        <w:t>é</w:t>
      </w:r>
      <w:proofErr w:type="gramEnd"/>
      <w:r w:rsidRPr="005D59CD">
        <w:t xml:space="preserve"> </w:t>
      </w:r>
      <w:r w:rsidRPr="009C436B">
        <w:rPr>
          <w:b/>
          <w:sz w:val="24"/>
        </w:rPr>
        <w:t>autônomo</w:t>
      </w:r>
      <w:r w:rsidRPr="005D59CD">
        <w:t xml:space="preserve">, quando é capaz de decidir por si mesmo; </w:t>
      </w:r>
    </w:p>
    <w:p w:rsidR="005D59CD" w:rsidRPr="005D59CD" w:rsidRDefault="005D59CD" w:rsidP="009C436B">
      <w:pPr>
        <w:pStyle w:val="PargrafodaLista"/>
        <w:numPr>
          <w:ilvl w:val="0"/>
          <w:numId w:val="20"/>
        </w:numPr>
        <w:ind w:left="709"/>
      </w:pPr>
      <w:proofErr w:type="gramStart"/>
      <w:r w:rsidRPr="005D59CD">
        <w:t>é</w:t>
      </w:r>
      <w:proofErr w:type="gramEnd"/>
      <w:r w:rsidRPr="005D59CD">
        <w:t xml:space="preserve"> </w:t>
      </w:r>
      <w:r w:rsidRPr="009C436B">
        <w:rPr>
          <w:b/>
          <w:sz w:val="24"/>
        </w:rPr>
        <w:t>relacional</w:t>
      </w:r>
      <w:r w:rsidRPr="005D59CD">
        <w:t xml:space="preserve">, quando se abre aos outros e ao mundo. </w:t>
      </w:r>
    </w:p>
    <w:p w:rsidR="005D59CD" w:rsidRPr="005D59CD" w:rsidRDefault="005D59CD" w:rsidP="005D59CD">
      <w:r w:rsidRPr="005D59CD">
        <w:t>Dessa maneira, descobre-se responsável por si e pelos outros.</w:t>
      </w:r>
    </w:p>
    <w:p w:rsidR="009C436B" w:rsidRDefault="005D59CD" w:rsidP="005D59CD">
      <w:r w:rsidRPr="005D59CD">
        <w:t xml:space="preserve">O cristão leigo é verdadeiro sujeito </w:t>
      </w:r>
    </w:p>
    <w:p w:rsidR="005D59CD" w:rsidRPr="005D59CD" w:rsidRDefault="009C436B" w:rsidP="009C436B">
      <w:pPr>
        <w:ind w:left="426"/>
      </w:pPr>
      <w:r w:rsidRPr="009C436B">
        <w:rPr>
          <w:rFonts w:ascii="Arial" w:hAnsi="Arial" w:cs="Arial"/>
        </w:rPr>
        <w:sym w:font="Wingdings" w:char="00E8"/>
      </w:r>
      <w:proofErr w:type="gramStart"/>
      <w:r w:rsidR="005D59CD" w:rsidRPr="005D59CD">
        <w:t>na</w:t>
      </w:r>
      <w:proofErr w:type="gramEnd"/>
      <w:r w:rsidR="005D59CD" w:rsidRPr="005D59CD">
        <w:t xml:space="preserve"> medida em que cresce na consciência de sua dignidade de batizado, </w:t>
      </w:r>
    </w:p>
    <w:p w:rsidR="005D59CD" w:rsidRPr="005D59CD" w:rsidRDefault="009C436B" w:rsidP="009C436B">
      <w:pPr>
        <w:ind w:left="426"/>
      </w:pPr>
      <w:r w:rsidRPr="009C436B">
        <w:rPr>
          <w:rFonts w:ascii="Arial" w:hAnsi="Arial" w:cs="Arial"/>
        </w:rPr>
        <w:sym w:font="Wingdings" w:char="00E8"/>
      </w:r>
      <w:proofErr w:type="gramStart"/>
      <w:r w:rsidR="005D59CD" w:rsidRPr="005D59CD">
        <w:t>assume</w:t>
      </w:r>
      <w:proofErr w:type="gramEnd"/>
      <w:r w:rsidR="005D59CD" w:rsidRPr="005D59CD">
        <w:t xml:space="preserve"> de maneira pessoal e livre as interpelações da sua fé, </w:t>
      </w:r>
    </w:p>
    <w:p w:rsidR="005D59CD" w:rsidRPr="005D59CD" w:rsidRDefault="009C436B" w:rsidP="009C436B">
      <w:pPr>
        <w:ind w:left="426"/>
      </w:pPr>
      <w:r w:rsidRPr="009C436B">
        <w:rPr>
          <w:rFonts w:ascii="Arial" w:hAnsi="Arial" w:cs="Arial"/>
        </w:rPr>
        <w:sym w:font="Wingdings" w:char="00E8"/>
      </w:r>
      <w:proofErr w:type="gramStart"/>
      <w:r w:rsidR="005D59CD" w:rsidRPr="005D59CD">
        <w:t>abre</w:t>
      </w:r>
      <w:proofErr w:type="gramEnd"/>
      <w:r w:rsidR="005D59CD" w:rsidRPr="005D59CD">
        <w:t xml:space="preserve">-se de maneira integrada às relações fundamentais (com Deus, com o mundo, consigo mesmo e com os demais) </w:t>
      </w:r>
    </w:p>
    <w:p w:rsidR="005D59CD" w:rsidRPr="005D59CD" w:rsidRDefault="009C436B" w:rsidP="009C436B">
      <w:pPr>
        <w:ind w:left="426"/>
      </w:pPr>
      <w:r w:rsidRPr="009C436B">
        <w:rPr>
          <w:rFonts w:ascii="Arial" w:hAnsi="Arial" w:cs="Arial"/>
        </w:rPr>
        <w:sym w:font="Wingdings" w:char="00E8"/>
      </w:r>
      <w:r w:rsidR="005D59CD" w:rsidRPr="005D59CD">
        <w:t xml:space="preserve"> </w:t>
      </w:r>
      <w:proofErr w:type="gramStart"/>
      <w:r w:rsidR="005D59CD" w:rsidRPr="005D59CD">
        <w:t>contribui</w:t>
      </w:r>
      <w:proofErr w:type="gramEnd"/>
      <w:r w:rsidR="005D59CD" w:rsidRPr="005D59CD">
        <w:t xml:space="preserve"> efetivamente na humanização do mundo, rumo a um futuro em que Deus seja tudo em todos. </w:t>
      </w:r>
    </w:p>
    <w:p w:rsidR="005D59CD" w:rsidRPr="005D59CD" w:rsidRDefault="005D59CD" w:rsidP="005D59CD">
      <w:r w:rsidRPr="005D59CD">
        <w:t xml:space="preserve">O cristão leigo cresce em sua consciência de sujeito quando descobre que sua liberdade, autonomia e </w:t>
      </w:r>
      <w:proofErr w:type="spellStart"/>
      <w:r w:rsidRPr="005D59CD">
        <w:t>relacionalidade</w:t>
      </w:r>
      <w:proofErr w:type="spellEnd"/>
      <w:r w:rsidRPr="005D59CD">
        <w:t xml:space="preserve"> não são apenas características de cada ser humano maduro, mas quando experimenta essas características como dom do Cristo crucificado e ressuscitado.  </w:t>
      </w:r>
    </w:p>
    <w:p w:rsidR="005D59CD" w:rsidRPr="005D59CD" w:rsidRDefault="005D59CD" w:rsidP="005D59CD">
      <w:r w:rsidRPr="005D59CD">
        <w:t xml:space="preserve">Com efeito, é Cristo quem oferece a todos a possibilidade de se fazerem sujeitos, de maneira especial os que não são considerados em sua dignidade </w:t>
      </w:r>
      <w:r w:rsidRPr="005D59CD">
        <w:lastRenderedPageBreak/>
        <w:t xml:space="preserve">pessoal, como os pobres e marginalizados. Com Jesus, sua autonomia é recuperada em novas relações de amor e afeto que </w:t>
      </w:r>
      <w:proofErr w:type="gramStart"/>
      <w:r w:rsidRPr="005D59CD">
        <w:t>libertam</w:t>
      </w:r>
      <w:proofErr w:type="gramEnd"/>
      <w:r w:rsidRPr="005D59CD">
        <w:t xml:space="preserve"> </w:t>
      </w:r>
    </w:p>
    <w:p w:rsidR="005D59CD" w:rsidRPr="005D59CD" w:rsidRDefault="005D59CD" w:rsidP="005D59CD">
      <w:r w:rsidRPr="005D59CD">
        <w:t xml:space="preserve">A verdadeira comunhão cristã gera autonomia, liberdade e corresponsabilidade; por sua vez, estas são necessárias para a autêntica </w:t>
      </w:r>
      <w:proofErr w:type="gramStart"/>
      <w:r w:rsidRPr="005D59CD">
        <w:t>comunhão .</w:t>
      </w:r>
      <w:proofErr w:type="gramEnd"/>
    </w:p>
    <w:p w:rsidR="005D59CD" w:rsidRDefault="005D59CD" w:rsidP="005D59CD">
      <w:r w:rsidRPr="005D59CD">
        <w:t xml:space="preserve">O processo de autonomia de ação e organização do laicato se realiza no interior da comunidade eclesial e, portanto, na comunhão com os demais membros e seus pastores. A propósito, o Documento de Santo Domingo recomenda: </w:t>
      </w:r>
      <w:r w:rsidRPr="005D59CD">
        <w:rPr>
          <w:i/>
          <w:iCs/>
        </w:rPr>
        <w:t xml:space="preserve">“Promover os Conselhos de Leigos, em plena comunhão com os pastores e adequada autonomia, como lugares de encontro, diálogo e serviço, que contribuam para o fortalecimento da unidade, da espiritualidade e organização do laicato” </w:t>
      </w:r>
      <w:r w:rsidRPr="005D59CD">
        <w:t>(DSD, n. 98).</w:t>
      </w:r>
    </w:p>
    <w:p w:rsidR="00F31C81" w:rsidRDefault="00F31C81" w:rsidP="005D59CD">
      <w:r w:rsidRPr="00F31C81">
        <w:rPr>
          <w:noProof/>
          <w:lang w:eastAsia="pt-BR"/>
        </w:rPr>
        <w:drawing>
          <wp:inline distT="0" distB="0" distL="0" distR="0">
            <wp:extent cx="4032448" cy="432048"/>
            <wp:effectExtent l="0" t="0" r="0" b="0"/>
            <wp:docPr id="48" name="Objeto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432048"/>
                      <a:chOff x="179512" y="980728"/>
                      <a:chExt cx="4032448" cy="432048"/>
                    </a:xfrm>
                  </a:grpSpPr>
                  <a:sp>
                    <a:nvSpPr>
                      <a:cNvPr id="7" name="Retângulo de cantos arredondados 6"/>
                      <a:cNvSpPr/>
                    </a:nvSpPr>
                    <a:spPr>
                      <a:xfrm>
                        <a:off x="179512" y="980728"/>
                        <a:ext cx="4032448" cy="432048"/>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A Maturidade dos cristãos leigos e leigas </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5D59CD">
      <w:r w:rsidRPr="005D59CD">
        <w:t>Os cristãos leigos e leigas</w:t>
      </w:r>
      <w:proofErr w:type="gramStart"/>
      <w:r w:rsidRPr="005D59CD">
        <w:t xml:space="preserve">  </w:t>
      </w:r>
      <w:proofErr w:type="gramEnd"/>
      <w:r w:rsidRPr="005D59CD">
        <w:t xml:space="preserve">têm um lugar insubstituível no anúncio e serviço do Evangelho. </w:t>
      </w:r>
    </w:p>
    <w:p w:rsidR="005D59CD" w:rsidRPr="005D59CD" w:rsidRDefault="005D59CD" w:rsidP="005D59CD">
      <w:r w:rsidRPr="005D59CD">
        <w:rPr>
          <w:i/>
          <w:iCs/>
        </w:rPr>
        <w:t xml:space="preserve">“A Igreja é um corpo diferenciado onde cada um tem sua função. As tarefas são distintas e não deverão confundir-se. Não dão justificação à superioridade de uns sobre os outros, não são pretextos para invejas. Os maiores no Reino dos céus não são os ministros, são os santos” </w:t>
      </w:r>
      <w:r w:rsidRPr="005D59CD">
        <w:t>(</w:t>
      </w:r>
      <w:proofErr w:type="spellStart"/>
      <w:proofErr w:type="gramStart"/>
      <w:r w:rsidRPr="005D59CD">
        <w:t>CfL</w:t>
      </w:r>
      <w:proofErr w:type="spellEnd"/>
      <w:proofErr w:type="gramEnd"/>
      <w:r w:rsidRPr="005D59CD">
        <w:t>, n. 51, nota 190).</w:t>
      </w:r>
    </w:p>
    <w:p w:rsidR="005D59CD" w:rsidRPr="005D59CD" w:rsidRDefault="005D59CD" w:rsidP="005D59CD">
      <w:r w:rsidRPr="005D59CD">
        <w:rPr>
          <w:b/>
          <w:bCs/>
        </w:rPr>
        <w:tab/>
        <w:t xml:space="preserve">Para uma adequada formação de verdadeiros sujeitos é necessário que liberdade e autonomia se desenvolvam não no fechamento ou na indiferença, mas na abertura solidária aos outros e às suas realidades. </w:t>
      </w:r>
    </w:p>
    <w:p w:rsidR="005D59CD" w:rsidRPr="005D59CD" w:rsidRDefault="005D59CD" w:rsidP="005D59CD">
      <w:r w:rsidRPr="005D59CD">
        <w:rPr>
          <w:b/>
          <w:bCs/>
        </w:rPr>
        <w:tab/>
        <w:t xml:space="preserve">A abertura ao outro não é opcional, mas condição necessária para a realização do ser humano. </w:t>
      </w:r>
    </w:p>
    <w:p w:rsidR="005D59CD" w:rsidRPr="005D59CD" w:rsidRDefault="005D59CD" w:rsidP="005D59CD">
      <w:r w:rsidRPr="005D59CD">
        <w:rPr>
          <w:b/>
          <w:bCs/>
        </w:rPr>
        <w:lastRenderedPageBreak/>
        <w:tab/>
        <w:t xml:space="preserve">A vivência comunitária favorece o amadurecimento cristão, que acontece numa dinâmica que exige o equilíbrio entre o eu e o outro, sem isolamentos nos dons e funções individuais e sem aniquilamento da individualidade em função da comunidade. </w:t>
      </w:r>
    </w:p>
    <w:p w:rsidR="005D59CD" w:rsidRDefault="005D59CD" w:rsidP="005D59CD">
      <w:pPr>
        <w:rPr>
          <w:b/>
          <w:bCs/>
        </w:rPr>
      </w:pPr>
      <w:r w:rsidRPr="005D59CD">
        <w:rPr>
          <w:b/>
          <w:bCs/>
        </w:rPr>
        <w:tab/>
        <w:t xml:space="preserve">O cristão, sujeito na Igreja e no mundo, é discípulo missionário, seguidor e testemunha de Jesus Cristo. É o cristão maduro na fé, que experimentou o encontro pessoal com Jesus Cristo e se dispôs a segui-lo com todas as consequências dessa escolha. </w:t>
      </w:r>
    </w:p>
    <w:p w:rsidR="00F31C81" w:rsidRPr="005D59CD" w:rsidRDefault="00F31C81" w:rsidP="005D59CD">
      <w:r w:rsidRPr="00F31C81">
        <w:rPr>
          <w:noProof/>
          <w:lang w:eastAsia="pt-BR"/>
        </w:rPr>
        <w:drawing>
          <wp:inline distT="0" distB="0" distL="0" distR="0">
            <wp:extent cx="4032448" cy="648072"/>
            <wp:effectExtent l="19050" t="0" r="6152" b="0"/>
            <wp:docPr id="50" name="Objeto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648072"/>
                      <a:chOff x="179512" y="1196752"/>
                      <a:chExt cx="4032448" cy="648072"/>
                    </a:xfrm>
                  </a:grpSpPr>
                  <a:sp>
                    <a:nvSpPr>
                      <a:cNvPr id="7" name="Retângulo de cantos arredondados 6"/>
                      <a:cNvSpPr/>
                    </a:nvSpPr>
                    <a:spPr>
                      <a:xfrm>
                        <a:off x="179512" y="1196752"/>
                        <a:ext cx="4032448" cy="648072"/>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i="1" dirty="0">
                              <a:solidFill>
                                <a:schemeClr val="tx1"/>
                              </a:solidFill>
                            </a:rPr>
                            <a:t>Entraves à vivência do cristão como sujeito na Igreja e no mundo </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5D59CD">
      <w:r w:rsidRPr="005D59CD">
        <w:t>O cristão encontra alguns entraves para a vivência de sua fé de modo integral e integrado. Algumas oposições estão tão enraizadas na mentalidade e na prática das comunidades e dos fiéis que podem chegar a impedir alguns cristãos leigos de se verem como verdadeiros sujeitos na Igreja e no mundo. Eis algumas delas:</w:t>
      </w:r>
    </w:p>
    <w:p w:rsidR="00CB4C74" w:rsidRPr="005D59CD" w:rsidRDefault="00CB4C74" w:rsidP="005D59CD">
      <w:pPr>
        <w:numPr>
          <w:ilvl w:val="1"/>
          <w:numId w:val="4"/>
        </w:numPr>
      </w:pPr>
      <w:r w:rsidRPr="005D59CD">
        <w:rPr>
          <w:b/>
          <w:bCs/>
        </w:rPr>
        <w:t xml:space="preserve">a) </w:t>
      </w:r>
      <w:r w:rsidRPr="005D59CD">
        <w:rPr>
          <w:b/>
          <w:bCs/>
          <w:i/>
          <w:iCs/>
        </w:rPr>
        <w:t>Oposição entre a fé e a vida</w:t>
      </w:r>
    </w:p>
    <w:p w:rsidR="00CB4C74" w:rsidRPr="005D59CD" w:rsidRDefault="00CB4C74" w:rsidP="005D59CD">
      <w:pPr>
        <w:numPr>
          <w:ilvl w:val="1"/>
          <w:numId w:val="4"/>
        </w:numPr>
      </w:pPr>
      <w:r w:rsidRPr="005D59CD">
        <w:rPr>
          <w:b/>
          <w:bCs/>
        </w:rPr>
        <w:t xml:space="preserve">b) </w:t>
      </w:r>
      <w:r w:rsidRPr="005D59CD">
        <w:rPr>
          <w:b/>
          <w:bCs/>
          <w:i/>
          <w:iCs/>
        </w:rPr>
        <w:t>Oposição entre sagrado e profano</w:t>
      </w:r>
      <w:r w:rsidRPr="005D59CD">
        <w:rPr>
          <w:b/>
          <w:bCs/>
        </w:rPr>
        <w:t xml:space="preserve"> </w:t>
      </w:r>
    </w:p>
    <w:p w:rsidR="00CB4C74" w:rsidRPr="005D59CD" w:rsidRDefault="00CB4C74" w:rsidP="005D59CD">
      <w:pPr>
        <w:numPr>
          <w:ilvl w:val="1"/>
          <w:numId w:val="4"/>
        </w:numPr>
      </w:pPr>
      <w:r w:rsidRPr="005D59CD">
        <w:rPr>
          <w:b/>
          <w:bCs/>
        </w:rPr>
        <w:t xml:space="preserve">c) </w:t>
      </w:r>
      <w:r w:rsidRPr="005D59CD">
        <w:rPr>
          <w:b/>
          <w:bCs/>
          <w:i/>
          <w:iCs/>
        </w:rPr>
        <w:t>Oposição entre a Igreja e o mundo</w:t>
      </w:r>
      <w:r w:rsidRPr="005D59CD">
        <w:rPr>
          <w:b/>
          <w:bCs/>
        </w:rPr>
        <w:t xml:space="preserve"> </w:t>
      </w:r>
    </w:p>
    <w:p w:rsidR="00CB4C74" w:rsidRPr="005D59CD" w:rsidRDefault="00CB4C74" w:rsidP="005D59CD">
      <w:pPr>
        <w:numPr>
          <w:ilvl w:val="1"/>
          <w:numId w:val="4"/>
        </w:numPr>
      </w:pPr>
      <w:r w:rsidRPr="005D59CD">
        <w:rPr>
          <w:b/>
          <w:bCs/>
        </w:rPr>
        <w:t xml:space="preserve">d) </w:t>
      </w:r>
      <w:r w:rsidRPr="005D59CD">
        <w:rPr>
          <w:b/>
          <w:bCs/>
          <w:i/>
          <w:iCs/>
        </w:rPr>
        <w:t>Oposição entre identidade eclesial e ecumenismo</w:t>
      </w:r>
      <w:r w:rsidRPr="005D59CD">
        <w:rPr>
          <w:b/>
          <w:bCs/>
        </w:rPr>
        <w:t xml:space="preserve"> </w:t>
      </w:r>
    </w:p>
    <w:p w:rsidR="005D59CD" w:rsidRPr="005D59CD" w:rsidRDefault="005D59CD" w:rsidP="005D59CD">
      <w:r w:rsidRPr="005D59CD">
        <w:tab/>
        <w:t xml:space="preserve">De certa maneira todas essas oposições se resumem no receio de assumir o que é do mundo. A valorização das tarefas no interior da Igreja em detrimento dos compromissos com a inserção na realidade leva os cristãos </w:t>
      </w:r>
      <w:proofErr w:type="gramStart"/>
      <w:r w:rsidRPr="005D59CD">
        <w:t>leigos e leigas à esquizofrenia religiosa</w:t>
      </w:r>
      <w:proofErr w:type="gramEnd"/>
      <w:r w:rsidRPr="005D59CD">
        <w:t xml:space="preserve">. </w:t>
      </w:r>
    </w:p>
    <w:p w:rsidR="005D59CD" w:rsidRDefault="005D59CD" w:rsidP="005D59CD">
      <w:r w:rsidRPr="005D59CD">
        <w:rPr>
          <w:b/>
          <w:bCs/>
          <w:i/>
          <w:iCs/>
        </w:rPr>
        <w:t xml:space="preserve">“Apesar de se notar a participação de muitos nos ministérios laicais, este compromisso não se reflete na penetração dos valores cristãos no mundo </w:t>
      </w:r>
      <w:r w:rsidRPr="005D59CD">
        <w:rPr>
          <w:b/>
          <w:bCs/>
          <w:i/>
          <w:iCs/>
        </w:rPr>
        <w:lastRenderedPageBreak/>
        <w:t xml:space="preserve">social, político e econômico; limita-se muitas vezes a tarefas no seio da Igreja, sem um empenhamento real pela aplicação do Evangelho na transformação da sociedade” </w:t>
      </w:r>
      <w:r w:rsidRPr="005D59CD">
        <w:t xml:space="preserve">(EG, n. 102). </w:t>
      </w:r>
    </w:p>
    <w:p w:rsidR="00F31C81" w:rsidRPr="005D59CD" w:rsidRDefault="00F31C81" w:rsidP="005D59CD">
      <w:r w:rsidRPr="00F31C81">
        <w:rPr>
          <w:noProof/>
          <w:lang w:eastAsia="pt-BR"/>
        </w:rPr>
        <w:drawing>
          <wp:inline distT="0" distB="0" distL="0" distR="0">
            <wp:extent cx="4032448" cy="648072"/>
            <wp:effectExtent l="19050" t="0" r="6152" b="0"/>
            <wp:docPr id="51" name="Objeto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648072"/>
                      <a:chOff x="179512" y="1484784"/>
                      <a:chExt cx="4032448" cy="648072"/>
                    </a:xfrm>
                  </a:grpSpPr>
                  <a:sp>
                    <a:nvSpPr>
                      <a:cNvPr id="7" name="Retângulo de cantos arredondados 6"/>
                      <a:cNvSpPr/>
                    </a:nvSpPr>
                    <a:spPr>
                      <a:xfrm>
                        <a:off x="179512" y="1484784"/>
                        <a:ext cx="4032448" cy="648072"/>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a:solidFill>
                                <a:schemeClr val="tx1"/>
                              </a:solidFill>
                            </a:rPr>
                            <a:t>Âmbitos de comunhão eclesial e atuação do leigo como </a:t>
                          </a:r>
                          <a:r>
                            <a:rPr lang="pt-BR" b="1" dirty="0" smtClean="0">
                              <a:solidFill>
                                <a:schemeClr val="tx1"/>
                              </a:solidFill>
                            </a:rPr>
                            <a:t>sujeito</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5D59CD">
      <w:r w:rsidRPr="005D59CD">
        <w:t xml:space="preserve">No âmbito da Igreja há muitos espaços nos quais os cristãos leigos e leigas exercem seu ser e seu agir cristão, sua identidade e dignidade de sujeito eclesial. </w:t>
      </w:r>
    </w:p>
    <w:p w:rsidR="005D59CD" w:rsidRPr="005D59CD" w:rsidRDefault="005D59CD" w:rsidP="005D59CD">
      <w:r w:rsidRPr="005D59CD">
        <w:t> </w:t>
      </w:r>
      <w:r w:rsidR="00F31C81" w:rsidRPr="00F31C81">
        <w:rPr>
          <w:noProof/>
          <w:lang w:eastAsia="pt-BR"/>
        </w:rPr>
        <w:drawing>
          <wp:inline distT="0" distB="0" distL="0" distR="0">
            <wp:extent cx="1152128" cy="504056"/>
            <wp:effectExtent l="19050" t="0" r="0" b="0"/>
            <wp:docPr id="52" name="Objeto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2128" cy="504056"/>
                      <a:chOff x="323528" y="2636912"/>
                      <a:chExt cx="1152128" cy="504056"/>
                    </a:xfrm>
                  </a:grpSpPr>
                  <a:sp>
                    <a:nvSpPr>
                      <a:cNvPr id="8" name="Retângulo de cantos arredondados 7"/>
                      <a:cNvSpPr/>
                    </a:nvSpPr>
                    <a:spPr>
                      <a:xfrm>
                        <a:off x="323528" y="2636912"/>
                        <a:ext cx="1152128" cy="504056"/>
                      </a:xfrm>
                      <a:prstGeom prst="roundRect">
                        <a:avLst/>
                      </a:prstGeom>
                      <a:noFill/>
                      <a:ln w="38100"/>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A Família</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Default="005D59CD" w:rsidP="005D59CD">
      <w:r w:rsidRPr="005D59CD">
        <w:t xml:space="preserve">Na celebração do sacramento do Matrimônio os cristãos </w:t>
      </w:r>
      <w:proofErr w:type="gramStart"/>
      <w:r w:rsidRPr="005D59CD">
        <w:t>leigos e leigas</w:t>
      </w:r>
      <w:proofErr w:type="gramEnd"/>
      <w:r w:rsidRPr="005D59CD">
        <w:t xml:space="preserve"> exercem seu sacerdócio batismal. Eles são ministros da celebração. Exercem seu sacerdócio, não só na celebração, mas igualmente na consumação do sacramento, na geração e educação dos filhos. </w:t>
      </w:r>
    </w:p>
    <w:p w:rsidR="00F31C81" w:rsidRPr="005D59CD" w:rsidRDefault="00F31C81" w:rsidP="005D59CD">
      <w:r w:rsidRPr="00F31C81">
        <w:rPr>
          <w:noProof/>
          <w:lang w:eastAsia="pt-BR"/>
        </w:rPr>
        <w:drawing>
          <wp:inline distT="0" distB="0" distL="0" distR="0">
            <wp:extent cx="2520280" cy="576064"/>
            <wp:effectExtent l="19050" t="0" r="0" b="0"/>
            <wp:docPr id="53" name="Objeto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576064"/>
                      <a:chOff x="323528" y="2852936"/>
                      <a:chExt cx="2520280" cy="576064"/>
                    </a:xfrm>
                  </a:grpSpPr>
                  <a:sp>
                    <a:nvSpPr>
                      <a:cNvPr id="8" name="Retângulo de cantos arredondados 7"/>
                      <a:cNvSpPr/>
                    </a:nvSpPr>
                    <a:spPr>
                      <a:xfrm>
                        <a:off x="323528" y="2852936"/>
                        <a:ext cx="2520280" cy="576064"/>
                      </a:xfrm>
                      <a:prstGeom prst="roundRect">
                        <a:avLst/>
                      </a:prstGeom>
                      <a:noFill/>
                      <a:ln w="38100"/>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a:solidFill>
                                <a:schemeClr val="tx1"/>
                              </a:solidFill>
                            </a:rPr>
                            <a:t>A paróquia e as comunidades </a:t>
                          </a:r>
                          <a:r>
                            <a:rPr lang="pt-BR" b="1" dirty="0" smtClean="0">
                              <a:solidFill>
                                <a:schemeClr val="tx1"/>
                              </a:solidFill>
                            </a:rPr>
                            <a:t>eclesiais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Default="005D59CD" w:rsidP="005D59CD">
      <w:r w:rsidRPr="005D59CD">
        <w:t>A paróquia e as comunidades eclesiais são espaço para a vivência da unidade na diversidade onde os cristãos leigos atuam como sujeitos e têm cidadania plena. As pequenas comunidades, os</w:t>
      </w:r>
      <w:proofErr w:type="gramStart"/>
      <w:r w:rsidRPr="005D59CD">
        <w:t xml:space="preserve">  </w:t>
      </w:r>
      <w:proofErr w:type="gramEnd"/>
      <w:r w:rsidRPr="005D59CD">
        <w:t>setores da paróquia, os grupos bíblicos de reflexão, as redes de comunidades, as assembleias pastorais, os conselhos, os movimentos, as novas comunidades, as associações na pastoral orgânica e de conjunto, são formas concretas de comunhão e participação nas quais o cristão leigo atua como sujeito eclesial.</w:t>
      </w:r>
    </w:p>
    <w:p w:rsidR="00F31C81" w:rsidRPr="005D59CD" w:rsidRDefault="00F31C81" w:rsidP="005D59CD">
      <w:r w:rsidRPr="00F31C81">
        <w:rPr>
          <w:noProof/>
          <w:lang w:eastAsia="pt-BR"/>
        </w:rPr>
        <w:lastRenderedPageBreak/>
        <w:drawing>
          <wp:inline distT="0" distB="0" distL="0" distR="0">
            <wp:extent cx="2520280" cy="576064"/>
            <wp:effectExtent l="19050" t="0" r="0" b="0"/>
            <wp:docPr id="55" name="Objeto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576064"/>
                      <a:chOff x="323528" y="2852936"/>
                      <a:chExt cx="2520280" cy="576064"/>
                    </a:xfrm>
                  </a:grpSpPr>
                  <a:sp>
                    <a:nvSpPr>
                      <a:cNvPr id="8" name="Retângulo de cantos arredondados 7"/>
                      <a:cNvSpPr/>
                    </a:nvSpPr>
                    <a:spPr>
                      <a:xfrm>
                        <a:off x="323528" y="2852936"/>
                        <a:ext cx="2520280" cy="576064"/>
                      </a:xfrm>
                      <a:prstGeom prst="roundRect">
                        <a:avLst/>
                      </a:prstGeom>
                      <a:noFill/>
                      <a:ln w="38100"/>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As </a:t>
                          </a:r>
                          <a:r>
                            <a:rPr lang="pt-BR" b="1" dirty="0" err="1" smtClean="0">
                              <a:solidFill>
                                <a:schemeClr val="tx1"/>
                              </a:solidFill>
                            </a:rPr>
                            <a:t>Assembléias</a:t>
                          </a:r>
                          <a:r>
                            <a:rPr lang="pt-BR" b="1" dirty="0" smtClean="0">
                              <a:solidFill>
                                <a:schemeClr val="tx1"/>
                              </a:solidFill>
                            </a:rPr>
                            <a:t>  e reuniões pastorais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5D59CD">
      <w:r w:rsidRPr="005D59CD">
        <w:t xml:space="preserve">Nas assembleias e reuniões pastorais aprende-se a ser Igreja, a fortalecer a unidade no respeito pela diversidade. </w:t>
      </w:r>
    </w:p>
    <w:p w:rsidR="005D59CD" w:rsidRPr="005D59CD" w:rsidRDefault="005D59CD" w:rsidP="005D59CD">
      <w:r w:rsidRPr="005D59CD">
        <w:t>Todas as pessoas têm o direito de falar. Não haja, pois, monopólio nem centralização da palavra.</w:t>
      </w:r>
    </w:p>
    <w:p w:rsidR="005D59CD" w:rsidRPr="005D59CD" w:rsidRDefault="005D59CD" w:rsidP="005D59CD">
      <w:r w:rsidRPr="005D59CD">
        <w:t xml:space="preserve">Nessas ocasiões temos oportunidade de ser Igreja-comunidade, Igreja-família, Igreja-comunhão e participação. </w:t>
      </w:r>
    </w:p>
    <w:p w:rsidR="005D59CD" w:rsidRDefault="005D59CD" w:rsidP="005D59CD">
      <w:r w:rsidRPr="005D59CD">
        <w:t>A obsessão por doutrina, disciplina, normas, dá lugar ao elitismo autoritário e narcisista que é uma forma desvirtuada de cristianismo (EG, n. 94).</w:t>
      </w:r>
    </w:p>
    <w:p w:rsidR="00F31C81" w:rsidRPr="005D59CD" w:rsidRDefault="00F31C81" w:rsidP="005D59CD">
      <w:r w:rsidRPr="00F31C81">
        <w:rPr>
          <w:noProof/>
          <w:lang w:eastAsia="pt-BR"/>
        </w:rPr>
        <w:drawing>
          <wp:inline distT="0" distB="0" distL="0" distR="0">
            <wp:extent cx="2520280" cy="576064"/>
            <wp:effectExtent l="19050" t="0" r="0" b="0"/>
            <wp:docPr id="56" name="Objeto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576064"/>
                      <a:chOff x="323528" y="2852936"/>
                      <a:chExt cx="2520280" cy="576064"/>
                    </a:xfrm>
                  </a:grpSpPr>
                  <a:sp>
                    <a:nvSpPr>
                      <a:cNvPr id="8" name="Retângulo de cantos arredondados 7"/>
                      <a:cNvSpPr/>
                    </a:nvSpPr>
                    <a:spPr>
                      <a:xfrm>
                        <a:off x="323528" y="2852936"/>
                        <a:ext cx="2520280" cy="576064"/>
                      </a:xfrm>
                      <a:prstGeom prst="roundRect">
                        <a:avLst/>
                      </a:prstGeom>
                      <a:noFill/>
                      <a:ln w="38100"/>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As Comunidades Eclesiais de Base</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Default="005D59CD" w:rsidP="005D59CD">
      <w:r w:rsidRPr="005D59CD">
        <w:t xml:space="preserve">As Comunidades Eclesiais de Base são uma forma de vivência comunitária da fé, de inserção na sociedade, de exercício do profetismo e de compromisso com a transformação da realidade sob a luz do Evangelho. São presença da Igreja junto aos mais simples, aos descartados, aos excluídos. São instrumentos que permitem ao povo conhecer a Palavra, celebrar a fé, contribuem o crescimento do Reino de Deus na sociedade. </w:t>
      </w:r>
    </w:p>
    <w:p w:rsidR="00F31C81" w:rsidRDefault="00F31C81" w:rsidP="005D59CD">
      <w:r w:rsidRPr="00F31C81">
        <w:rPr>
          <w:noProof/>
          <w:lang w:eastAsia="pt-BR"/>
        </w:rPr>
        <w:drawing>
          <wp:inline distT="0" distB="0" distL="0" distR="0">
            <wp:extent cx="4032448" cy="576064"/>
            <wp:effectExtent l="19050" t="0" r="6152" b="0"/>
            <wp:docPr id="59" name="Objeto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576064"/>
                      <a:chOff x="323528" y="2924944"/>
                      <a:chExt cx="4032448" cy="576064"/>
                    </a:xfrm>
                  </a:grpSpPr>
                  <a:sp>
                    <a:nvSpPr>
                      <a:cNvPr id="8" name="Retângulo de cantos arredondados 7"/>
                      <a:cNvSpPr/>
                    </a:nvSpPr>
                    <a:spPr>
                      <a:xfrm>
                        <a:off x="323528" y="2924944"/>
                        <a:ext cx="4032448" cy="576064"/>
                      </a:xfrm>
                      <a:prstGeom prst="roundRect">
                        <a:avLst/>
                      </a:prstGeom>
                      <a:noFill/>
                      <a:ln w="38100"/>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Movimentos eclesiais, Associação de Fiéis e Novas Comunidades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31C81" w:rsidRDefault="00F31C81" w:rsidP="005D59CD"/>
    <w:p w:rsidR="00F31C81" w:rsidRPr="005D59CD" w:rsidRDefault="00F31C81" w:rsidP="005D59CD"/>
    <w:p w:rsidR="005D59CD" w:rsidRDefault="005D59CD" w:rsidP="005D59CD">
      <w:r w:rsidRPr="005D59CD">
        <w:lastRenderedPageBreak/>
        <w:t xml:space="preserve">Os movimentos eclesiais, as associações de fiéis e as novas comunidades são dons do Espírito para a Igreja. Os cristãos </w:t>
      </w:r>
      <w:proofErr w:type="gramStart"/>
      <w:r w:rsidRPr="005D59CD">
        <w:t>leigos e leigas</w:t>
      </w:r>
      <w:proofErr w:type="gramEnd"/>
      <w:r w:rsidRPr="005D59CD">
        <w:t xml:space="preserve"> têm liberdade associativa que é um direito próprio e não uma concessão da autoridade . Os movimentos eclesiais e as associações de fiéis são um sinal da Providência de Deus para a Igreja de hoje. </w:t>
      </w:r>
    </w:p>
    <w:p w:rsidR="00F31C81" w:rsidRPr="005D59CD" w:rsidRDefault="00F31C81" w:rsidP="005D59CD">
      <w:r w:rsidRPr="00F31C81">
        <w:rPr>
          <w:noProof/>
          <w:lang w:eastAsia="pt-BR"/>
        </w:rPr>
        <w:drawing>
          <wp:inline distT="0" distB="0" distL="0" distR="0">
            <wp:extent cx="4104456" cy="576064"/>
            <wp:effectExtent l="19050" t="0" r="0" b="0"/>
            <wp:docPr id="60" name="Objeto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576064"/>
                      <a:chOff x="323528" y="2924944"/>
                      <a:chExt cx="4104456" cy="576064"/>
                    </a:xfrm>
                  </a:grpSpPr>
                  <a:sp>
                    <a:nvSpPr>
                      <a:cNvPr id="8" name="Retângulo de cantos arredondados 7"/>
                      <a:cNvSpPr/>
                    </a:nvSpPr>
                    <a:spPr>
                      <a:xfrm>
                        <a:off x="323528" y="2924944"/>
                        <a:ext cx="4104456" cy="576064"/>
                      </a:xfrm>
                      <a:prstGeom prst="roundRect">
                        <a:avLst/>
                      </a:prstGeom>
                      <a:noFill/>
                      <a:ln w="38100"/>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Os Conselhos Pastorais e os Conselhos de Assuntos Econômicos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Default="005D59CD" w:rsidP="005D59CD">
      <w:r w:rsidRPr="005D59CD">
        <w:t xml:space="preserve">Os Conselhos Pastorais decorrem da eclesiologia de comunhão, fundamentada na Santíssima Trindade. São organismos de participação e corresponsabilidade (CNBB, Doc. </w:t>
      </w:r>
      <w:proofErr w:type="gramStart"/>
      <w:r w:rsidRPr="005D59CD">
        <w:t>100, n.</w:t>
      </w:r>
      <w:proofErr w:type="gramEnd"/>
      <w:r w:rsidRPr="005D59CD">
        <w:t xml:space="preserve"> 290). A ausência de Conselhos Pastorais</w:t>
      </w:r>
      <w:proofErr w:type="gramStart"/>
      <w:r w:rsidRPr="005D59CD">
        <w:t xml:space="preserve">  </w:t>
      </w:r>
      <w:proofErr w:type="gramEnd"/>
      <w:r w:rsidRPr="005D59CD">
        <w:t xml:space="preserve">é reflexo da centralização e do clericalismo. </w:t>
      </w:r>
    </w:p>
    <w:p w:rsidR="00F31C81" w:rsidRPr="005D59CD" w:rsidRDefault="00F31C81" w:rsidP="005D59CD">
      <w:r w:rsidRPr="00F31C81">
        <w:rPr>
          <w:noProof/>
          <w:lang w:eastAsia="pt-BR"/>
        </w:rPr>
        <w:drawing>
          <wp:inline distT="0" distB="0" distL="0" distR="0">
            <wp:extent cx="3456384" cy="432048"/>
            <wp:effectExtent l="0" t="0" r="0" b="0"/>
            <wp:docPr id="61" name="Objeto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432048"/>
                      <a:chOff x="179512" y="260648"/>
                      <a:chExt cx="3456384" cy="432048"/>
                    </a:xfrm>
                  </a:grpSpPr>
                  <a:sp>
                    <a:nvSpPr>
                      <a:cNvPr id="4" name="Retângulo de cantos arredondados 3"/>
                      <a:cNvSpPr/>
                    </a:nvSpPr>
                    <a:spPr>
                      <a:xfrm>
                        <a:off x="179512" y="260648"/>
                        <a:ext cx="3456384" cy="432048"/>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latin typeface="Arial Black" pitchFamily="34" charset="0"/>
                            </a:rPr>
                            <a:t>Critérios de </a:t>
                          </a:r>
                          <a:r>
                            <a:rPr lang="pt-BR" dirty="0" err="1" smtClean="0">
                              <a:solidFill>
                                <a:schemeClr val="tx1"/>
                              </a:solidFill>
                              <a:latin typeface="Arial Black" pitchFamily="34" charset="0"/>
                            </a:rPr>
                            <a:t>Eclesialidade</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5D59CD">
      <w:r w:rsidRPr="005D59CD">
        <w:t xml:space="preserve">Para preservar a unidade da Igreja, e evitar o risco de “Igrejas paralelas”, tanto o Papa Francisco como São João Paulo II indicam os critérios de </w:t>
      </w:r>
      <w:proofErr w:type="spellStart"/>
      <w:r w:rsidRPr="005D59CD">
        <w:t>eclesialidade</w:t>
      </w:r>
      <w:proofErr w:type="spellEnd"/>
      <w:r w:rsidRPr="005D59CD">
        <w:t xml:space="preserve"> a serem observados, para que as Comunidades Eclesiais de Base, as pequenas comunidades, os movimentos e associações sejam autenticamente eclesiais:</w:t>
      </w:r>
    </w:p>
    <w:p w:rsidR="00CB4C74" w:rsidRPr="005D59CD" w:rsidRDefault="00CB4C74" w:rsidP="00F31C81">
      <w:pPr>
        <w:numPr>
          <w:ilvl w:val="1"/>
          <w:numId w:val="5"/>
        </w:numPr>
        <w:tabs>
          <w:tab w:val="clear" w:pos="1440"/>
          <w:tab w:val="num" w:pos="567"/>
        </w:tabs>
        <w:spacing w:after="120" w:line="240" w:lineRule="auto"/>
        <w:ind w:left="284" w:hanging="142"/>
      </w:pPr>
      <w:r w:rsidRPr="005D59CD">
        <w:rPr>
          <w:b/>
          <w:bCs/>
        </w:rPr>
        <w:t>A primazia dada à vocação de cada cristão à santidade</w:t>
      </w:r>
    </w:p>
    <w:p w:rsidR="00CB4C74" w:rsidRPr="005D59CD" w:rsidRDefault="00CB4C74" w:rsidP="00F31C81">
      <w:pPr>
        <w:numPr>
          <w:ilvl w:val="1"/>
          <w:numId w:val="5"/>
        </w:numPr>
        <w:tabs>
          <w:tab w:val="clear" w:pos="1440"/>
          <w:tab w:val="num" w:pos="567"/>
        </w:tabs>
        <w:spacing w:after="120" w:line="240" w:lineRule="auto"/>
        <w:ind w:left="284" w:hanging="142"/>
      </w:pPr>
      <w:r w:rsidRPr="005D59CD">
        <w:rPr>
          <w:b/>
          <w:bCs/>
        </w:rPr>
        <w:t>A responsabilidade em professar a fé católica no seu conteúdo integral</w:t>
      </w:r>
    </w:p>
    <w:p w:rsidR="00CB4C74" w:rsidRPr="005D59CD" w:rsidRDefault="00CB4C74" w:rsidP="00F31C81">
      <w:pPr>
        <w:numPr>
          <w:ilvl w:val="1"/>
          <w:numId w:val="5"/>
        </w:numPr>
        <w:tabs>
          <w:tab w:val="clear" w:pos="1440"/>
          <w:tab w:val="num" w:pos="567"/>
        </w:tabs>
        <w:spacing w:after="120" w:line="240" w:lineRule="auto"/>
        <w:ind w:left="284" w:hanging="142"/>
      </w:pPr>
      <w:r w:rsidRPr="005D59CD">
        <w:rPr>
          <w:b/>
          <w:bCs/>
        </w:rPr>
        <w:t>O testemunho de uma comunhão sólida com o Papa e com o bispo</w:t>
      </w:r>
    </w:p>
    <w:p w:rsidR="00CB4C74" w:rsidRPr="005D59CD" w:rsidRDefault="00CB4C74" w:rsidP="00F31C81">
      <w:pPr>
        <w:numPr>
          <w:ilvl w:val="1"/>
          <w:numId w:val="5"/>
        </w:numPr>
        <w:tabs>
          <w:tab w:val="clear" w:pos="1440"/>
          <w:tab w:val="num" w:pos="567"/>
        </w:tabs>
        <w:spacing w:after="120" w:line="240" w:lineRule="auto"/>
        <w:ind w:left="284" w:hanging="142"/>
      </w:pPr>
      <w:r w:rsidRPr="005D59CD">
        <w:rPr>
          <w:b/>
          <w:bCs/>
        </w:rPr>
        <w:t>A conformidade e a participação na finalidade apostólica da Igreja.</w:t>
      </w:r>
    </w:p>
    <w:p w:rsidR="00CB4C74" w:rsidRPr="00016105" w:rsidRDefault="00CB4C74" w:rsidP="00F31C81">
      <w:pPr>
        <w:numPr>
          <w:ilvl w:val="1"/>
          <w:numId w:val="5"/>
        </w:numPr>
        <w:tabs>
          <w:tab w:val="clear" w:pos="1440"/>
          <w:tab w:val="num" w:pos="567"/>
        </w:tabs>
        <w:spacing w:after="120" w:line="240" w:lineRule="auto"/>
        <w:ind w:left="284" w:hanging="142"/>
      </w:pPr>
      <w:r w:rsidRPr="005D59CD">
        <w:rPr>
          <w:b/>
          <w:bCs/>
        </w:rPr>
        <w:t xml:space="preserve">O empenho de uma presença na sociedade </w:t>
      </w:r>
    </w:p>
    <w:p w:rsidR="00016105" w:rsidRPr="005D59CD" w:rsidRDefault="00016105" w:rsidP="00016105">
      <w:pPr>
        <w:spacing w:after="120" w:line="240" w:lineRule="auto"/>
        <w:ind w:left="284"/>
      </w:pPr>
    </w:p>
    <w:p w:rsidR="005D59CD" w:rsidRDefault="005D59CD" w:rsidP="00016105">
      <w:pPr>
        <w:spacing w:after="120" w:line="240" w:lineRule="auto"/>
        <w:jc w:val="center"/>
      </w:pPr>
      <w:r w:rsidRPr="00016105">
        <w:rPr>
          <w:rFonts w:ascii="Times New Roman" w:hAnsi="Times New Roman" w:cs="Times New Roman"/>
          <w:b/>
          <w:bCs/>
          <w:iCs/>
        </w:rPr>
        <w:lastRenderedPageBreak/>
        <w:t xml:space="preserve">“não percam o contato com a paróquia local e se integrem de bom grado na pastoral orgânica da Igreja particular. Esta integração evitará que fiquem </w:t>
      </w:r>
      <w:proofErr w:type="gramStart"/>
      <w:r w:rsidRPr="00016105">
        <w:rPr>
          <w:rFonts w:ascii="Times New Roman" w:hAnsi="Times New Roman" w:cs="Times New Roman"/>
          <w:b/>
          <w:bCs/>
          <w:iCs/>
        </w:rPr>
        <w:t>só</w:t>
      </w:r>
      <w:proofErr w:type="gramEnd"/>
      <w:r w:rsidRPr="00016105">
        <w:rPr>
          <w:rFonts w:ascii="Times New Roman" w:hAnsi="Times New Roman" w:cs="Times New Roman"/>
          <w:b/>
          <w:bCs/>
          <w:iCs/>
        </w:rPr>
        <w:t xml:space="preserve"> com uma parte do Evangelho e da Igreja, ou que se transformem em nômades sem raízes”</w:t>
      </w:r>
      <w:r w:rsidRPr="005D59CD">
        <w:rPr>
          <w:b/>
          <w:bCs/>
          <w:i/>
          <w:iCs/>
        </w:rPr>
        <w:t xml:space="preserve"> </w:t>
      </w:r>
      <w:r w:rsidRPr="005D59CD">
        <w:t>(EG, n. 29).</w:t>
      </w:r>
    </w:p>
    <w:p w:rsidR="00016105" w:rsidRPr="005D59CD" w:rsidRDefault="00016105" w:rsidP="00016105">
      <w:pPr>
        <w:spacing w:after="120" w:line="240" w:lineRule="auto"/>
        <w:jc w:val="center"/>
      </w:pPr>
      <w:r w:rsidRPr="00016105">
        <w:rPr>
          <w:noProof/>
          <w:lang w:eastAsia="pt-BR"/>
        </w:rPr>
        <w:drawing>
          <wp:inline distT="0" distB="0" distL="0" distR="0">
            <wp:extent cx="3456384" cy="576064"/>
            <wp:effectExtent l="19050" t="0" r="0" b="0"/>
            <wp:docPr id="63" name="Objeto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576064"/>
                      <a:chOff x="179512" y="260648"/>
                      <a:chExt cx="3456384" cy="576064"/>
                    </a:xfrm>
                  </a:grpSpPr>
                  <a:sp>
                    <a:nvSpPr>
                      <a:cNvPr id="4" name="Retângulo de cantos arredondados 3"/>
                      <a:cNvSpPr/>
                    </a:nvSpPr>
                    <a:spPr>
                      <a:xfrm>
                        <a:off x="179512" y="260648"/>
                        <a:ext cx="3456384" cy="576064"/>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latin typeface="Arial Black" pitchFamily="34" charset="0"/>
                            </a:rPr>
                            <a:t>Carismas, Serviços e Ministérios na Igreja</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D59CD" w:rsidRPr="005D59CD" w:rsidRDefault="005D59CD" w:rsidP="00574F50">
      <w:pPr>
        <w:spacing w:after="120" w:line="240" w:lineRule="auto"/>
      </w:pPr>
      <w:r w:rsidRPr="005D59CD">
        <w:t>O mesmo Espírito divino que garante a comunhão na mesma fé e no mesmo amor, num só Senhor e num só Batismo (</w:t>
      </w:r>
      <w:proofErr w:type="spellStart"/>
      <w:r w:rsidRPr="005D59CD">
        <w:t>Ef</w:t>
      </w:r>
      <w:proofErr w:type="spellEnd"/>
      <w:r w:rsidRPr="005D59CD">
        <w:t xml:space="preserve"> 4,5), suscita também a diversidade de dons, carismas, serviços e ministérios no interior da Igreja. </w:t>
      </w:r>
      <w:proofErr w:type="gramStart"/>
      <w:r w:rsidRPr="005D59CD">
        <w:t>“O Espírito Santo distribui graças especiais aos fiéis das mais variadas condições, tornando-os aptos e dispostos a assumir os trabalhos e funções úteis à renovação e maior desenvolvimento da Igreja.</w:t>
      </w:r>
      <w:proofErr w:type="gramEnd"/>
    </w:p>
    <w:p w:rsidR="005D59CD" w:rsidRPr="005D59CD" w:rsidRDefault="005D59CD" w:rsidP="00574F50">
      <w:pPr>
        <w:spacing w:after="120" w:line="240" w:lineRule="auto"/>
      </w:pPr>
      <w:r w:rsidRPr="005D59CD">
        <w:t xml:space="preserve"> A diversidade de dons suscitada pelo Espírito possibilita respostas criativas aos desafios de cada momento histórico. O Espírito age com liberdade e liberalidade, e sua inspiração pode suscitar formas variadas de ação evangelizadora e transformadora (</w:t>
      </w:r>
      <w:proofErr w:type="gramStart"/>
      <w:r w:rsidRPr="005D59CD">
        <w:t>1Cor</w:t>
      </w:r>
      <w:proofErr w:type="gramEnd"/>
      <w:r w:rsidRPr="005D59CD">
        <w:t xml:space="preserve"> 12,4-10; </w:t>
      </w:r>
      <w:proofErr w:type="spellStart"/>
      <w:r w:rsidRPr="005D59CD">
        <w:t>Rm</w:t>
      </w:r>
      <w:proofErr w:type="spellEnd"/>
      <w:r w:rsidRPr="005D59CD">
        <w:t xml:space="preserve"> 12,6-8; 1Pd 4,10-11).</w:t>
      </w:r>
    </w:p>
    <w:p w:rsidR="005D59CD" w:rsidRPr="005D59CD" w:rsidRDefault="005D59CD" w:rsidP="00574F50">
      <w:pPr>
        <w:spacing w:after="120" w:line="240" w:lineRule="auto"/>
      </w:pPr>
      <w:r w:rsidRPr="005D59CD">
        <w:t xml:space="preserve">Por meio dos carismas, serviços e ministérios, o Espírito Santo capacita a todos na Igreja para o bem comum, a missão evangelizadora e a transformação social, em vista do Reino de Deus. Os carismas devem ser acolhidos e valorizados. </w:t>
      </w:r>
    </w:p>
    <w:p w:rsidR="005D59CD" w:rsidRPr="005D59CD" w:rsidRDefault="005D59CD" w:rsidP="00574F50">
      <w:pPr>
        <w:spacing w:after="120" w:line="240" w:lineRule="auto"/>
      </w:pPr>
      <w:r w:rsidRPr="005D59CD">
        <w:t> </w:t>
      </w:r>
    </w:p>
    <w:p w:rsidR="005D59CD" w:rsidRPr="005D59CD" w:rsidRDefault="005D59CD" w:rsidP="00574F50">
      <w:pPr>
        <w:spacing w:after="120" w:line="240" w:lineRule="auto"/>
      </w:pPr>
      <w:r w:rsidRPr="005D59CD">
        <w:t xml:space="preserve">Serviços e ministérios estão fundamentados nos sacramentos do Batismo e da Crisma. Uma Igreja toda ministerial oferece espaços de comunhão, corresponsabilidade e atuação dos leigos e colabora com a descentralização. </w:t>
      </w:r>
    </w:p>
    <w:p w:rsidR="00CB4C74" w:rsidRPr="00CB4C74" w:rsidRDefault="00CB4C74" w:rsidP="00574F50">
      <w:pPr>
        <w:spacing w:after="120" w:line="240" w:lineRule="auto"/>
      </w:pPr>
      <w:r w:rsidRPr="00CB4C74">
        <w:t xml:space="preserve">A Exortação Apostólica Pós-Sinodal </w:t>
      </w:r>
      <w:proofErr w:type="spellStart"/>
      <w:r w:rsidRPr="00CB4C74">
        <w:rPr>
          <w:i/>
          <w:iCs/>
        </w:rPr>
        <w:t>Christifideles</w:t>
      </w:r>
      <w:proofErr w:type="spellEnd"/>
      <w:r w:rsidRPr="00CB4C74">
        <w:rPr>
          <w:i/>
          <w:iCs/>
        </w:rPr>
        <w:t xml:space="preserve"> </w:t>
      </w:r>
      <w:proofErr w:type="spellStart"/>
      <w:r w:rsidRPr="00CB4C74">
        <w:rPr>
          <w:i/>
          <w:iCs/>
        </w:rPr>
        <w:t>Laici</w:t>
      </w:r>
      <w:proofErr w:type="spellEnd"/>
      <w:r w:rsidRPr="00CB4C74">
        <w:t xml:space="preserve">, de São João Paulo II, sintetiza deste modo </w:t>
      </w:r>
      <w:proofErr w:type="gramStart"/>
      <w:r w:rsidRPr="00CB4C74">
        <w:t>a</w:t>
      </w:r>
      <w:proofErr w:type="gramEnd"/>
      <w:r w:rsidRPr="00CB4C74">
        <w:t xml:space="preserve"> teologia dos carismas: </w:t>
      </w:r>
    </w:p>
    <w:p w:rsidR="00016105" w:rsidRDefault="00CB4C74" w:rsidP="00016105">
      <w:pPr>
        <w:spacing w:after="0" w:line="240" w:lineRule="auto"/>
        <w:jc w:val="center"/>
        <w:rPr>
          <w:rFonts w:ascii="Times New Roman" w:hAnsi="Times New Roman" w:cs="Times New Roman"/>
          <w:b/>
          <w:bCs/>
          <w:i/>
        </w:rPr>
      </w:pPr>
      <w:r w:rsidRPr="00016105">
        <w:rPr>
          <w:rFonts w:ascii="Times New Roman" w:hAnsi="Times New Roman" w:cs="Times New Roman"/>
          <w:b/>
          <w:bCs/>
          <w:i/>
        </w:rPr>
        <w:t xml:space="preserve">“são dons e impulsos especiais que podem assumir as mais variadas formas, como expressão da liberdade absoluta do Espírito e como </w:t>
      </w:r>
      <w:proofErr w:type="gramStart"/>
      <w:r w:rsidRPr="00016105">
        <w:rPr>
          <w:rFonts w:ascii="Times New Roman" w:hAnsi="Times New Roman" w:cs="Times New Roman"/>
          <w:b/>
          <w:bCs/>
          <w:i/>
        </w:rPr>
        <w:t>resposta</w:t>
      </w:r>
      <w:proofErr w:type="gramEnd"/>
      <w:r w:rsidRPr="00016105">
        <w:rPr>
          <w:rFonts w:ascii="Times New Roman" w:hAnsi="Times New Roman" w:cs="Times New Roman"/>
          <w:b/>
          <w:bCs/>
          <w:i/>
        </w:rPr>
        <w:t xml:space="preserve"> </w:t>
      </w:r>
    </w:p>
    <w:p w:rsidR="00016105" w:rsidRDefault="00CB4C74" w:rsidP="00016105">
      <w:pPr>
        <w:spacing w:after="0" w:line="240" w:lineRule="auto"/>
        <w:jc w:val="center"/>
        <w:rPr>
          <w:rFonts w:ascii="Times New Roman" w:hAnsi="Times New Roman" w:cs="Times New Roman"/>
          <w:b/>
          <w:bCs/>
          <w:i/>
        </w:rPr>
      </w:pPr>
      <w:proofErr w:type="gramStart"/>
      <w:r w:rsidRPr="00016105">
        <w:rPr>
          <w:rFonts w:ascii="Times New Roman" w:hAnsi="Times New Roman" w:cs="Times New Roman"/>
          <w:b/>
          <w:bCs/>
          <w:i/>
        </w:rPr>
        <w:t>às</w:t>
      </w:r>
      <w:proofErr w:type="gramEnd"/>
      <w:r w:rsidRPr="00016105">
        <w:rPr>
          <w:rFonts w:ascii="Times New Roman" w:hAnsi="Times New Roman" w:cs="Times New Roman"/>
          <w:b/>
          <w:bCs/>
          <w:i/>
        </w:rPr>
        <w:t xml:space="preserve"> necessidades da Igreja; têm uma utilidade eclesial, quer sejam extraordinários ou simples; podem florescer também em nossos dias </w:t>
      </w:r>
    </w:p>
    <w:p w:rsidR="00016105" w:rsidRDefault="00CB4C74" w:rsidP="00016105">
      <w:pPr>
        <w:spacing w:after="0" w:line="240" w:lineRule="auto"/>
        <w:jc w:val="center"/>
        <w:rPr>
          <w:rFonts w:ascii="Times New Roman" w:hAnsi="Times New Roman" w:cs="Times New Roman"/>
          <w:b/>
          <w:bCs/>
          <w:i/>
        </w:rPr>
      </w:pPr>
      <w:proofErr w:type="gramStart"/>
      <w:r w:rsidRPr="00016105">
        <w:rPr>
          <w:rFonts w:ascii="Times New Roman" w:hAnsi="Times New Roman" w:cs="Times New Roman"/>
          <w:b/>
          <w:bCs/>
          <w:i/>
        </w:rPr>
        <w:lastRenderedPageBreak/>
        <w:t>e</w:t>
      </w:r>
      <w:proofErr w:type="gramEnd"/>
      <w:r w:rsidRPr="00016105">
        <w:rPr>
          <w:rFonts w:ascii="Times New Roman" w:hAnsi="Times New Roman" w:cs="Times New Roman"/>
          <w:b/>
          <w:bCs/>
          <w:i/>
        </w:rPr>
        <w:t xml:space="preserve"> podem gerar afinidade espiritual entre as pessoas; devem ser recebidos com gratidão como riqueza para a missão; ao serem reconhecidos, necessitam de discernimento que aprofunde suas motivações</w:t>
      </w:r>
    </w:p>
    <w:p w:rsidR="00016105" w:rsidRDefault="00CB4C74" w:rsidP="00016105">
      <w:pPr>
        <w:spacing w:after="0" w:line="240" w:lineRule="auto"/>
        <w:jc w:val="center"/>
        <w:rPr>
          <w:rFonts w:ascii="Times New Roman" w:hAnsi="Times New Roman" w:cs="Times New Roman"/>
          <w:b/>
          <w:bCs/>
          <w:i/>
        </w:rPr>
      </w:pPr>
      <w:r w:rsidRPr="00016105">
        <w:rPr>
          <w:rFonts w:ascii="Times New Roman" w:hAnsi="Times New Roman" w:cs="Times New Roman"/>
          <w:b/>
          <w:bCs/>
          <w:i/>
        </w:rPr>
        <w:t xml:space="preserve"> </w:t>
      </w:r>
      <w:proofErr w:type="gramStart"/>
      <w:r w:rsidRPr="00016105">
        <w:rPr>
          <w:rFonts w:ascii="Times New Roman" w:hAnsi="Times New Roman" w:cs="Times New Roman"/>
          <w:b/>
          <w:bCs/>
          <w:i/>
        </w:rPr>
        <w:t>e</w:t>
      </w:r>
      <w:proofErr w:type="gramEnd"/>
      <w:r w:rsidRPr="00016105">
        <w:rPr>
          <w:rFonts w:ascii="Times New Roman" w:hAnsi="Times New Roman" w:cs="Times New Roman"/>
          <w:b/>
          <w:bCs/>
          <w:i/>
        </w:rPr>
        <w:t xml:space="preserve"> potencialidades; devem ser exercidos em comunhão</w:t>
      </w:r>
    </w:p>
    <w:p w:rsidR="00CB4C74" w:rsidRPr="00CB4C74" w:rsidRDefault="00CB4C74" w:rsidP="00016105">
      <w:pPr>
        <w:spacing w:after="0" w:line="240" w:lineRule="auto"/>
        <w:jc w:val="center"/>
      </w:pPr>
      <w:r w:rsidRPr="00016105">
        <w:rPr>
          <w:rFonts w:ascii="Times New Roman" w:hAnsi="Times New Roman" w:cs="Times New Roman"/>
          <w:b/>
          <w:bCs/>
          <w:i/>
        </w:rPr>
        <w:t xml:space="preserve"> </w:t>
      </w:r>
      <w:proofErr w:type="gramStart"/>
      <w:r w:rsidRPr="00016105">
        <w:rPr>
          <w:rFonts w:ascii="Times New Roman" w:hAnsi="Times New Roman" w:cs="Times New Roman"/>
          <w:b/>
          <w:bCs/>
          <w:i/>
        </w:rPr>
        <w:t>com</w:t>
      </w:r>
      <w:proofErr w:type="gramEnd"/>
      <w:r w:rsidRPr="00016105">
        <w:rPr>
          <w:rFonts w:ascii="Times New Roman" w:hAnsi="Times New Roman" w:cs="Times New Roman"/>
          <w:b/>
          <w:bCs/>
          <w:i/>
        </w:rPr>
        <w:t xml:space="preserve"> os pastores da Igreja”</w:t>
      </w:r>
      <w:r w:rsidRPr="00CB4C74">
        <w:rPr>
          <w:b/>
          <w:bCs/>
        </w:rPr>
        <w:t xml:space="preserve"> </w:t>
      </w:r>
      <w:r w:rsidRPr="00CB4C74">
        <w:t>(</w:t>
      </w:r>
      <w:proofErr w:type="spellStart"/>
      <w:r w:rsidRPr="00CB4C74">
        <w:t>CfL</w:t>
      </w:r>
      <w:proofErr w:type="spellEnd"/>
      <w:r w:rsidRPr="00CB4C74">
        <w:t>, n. 24).</w:t>
      </w:r>
    </w:p>
    <w:p w:rsidR="00CB4C74" w:rsidRPr="00CB4C74" w:rsidRDefault="00CB4C74" w:rsidP="00574F50">
      <w:pPr>
        <w:spacing w:after="120" w:line="240" w:lineRule="auto"/>
      </w:pPr>
      <w:r w:rsidRPr="00CB4C74">
        <w:t> </w:t>
      </w:r>
    </w:p>
    <w:p w:rsidR="00016105" w:rsidRDefault="00CB4C74" w:rsidP="00016105">
      <w:pPr>
        <w:spacing w:after="120" w:line="240" w:lineRule="auto"/>
        <w:jc w:val="both"/>
      </w:pPr>
      <w:r w:rsidRPr="00CB4C74">
        <w:t xml:space="preserve">O ministério é, fundamentalmente, </w:t>
      </w:r>
    </w:p>
    <w:p w:rsidR="00016105" w:rsidRPr="00016105" w:rsidRDefault="00CB4C74" w:rsidP="00016105">
      <w:pPr>
        <w:spacing w:after="0" w:line="240" w:lineRule="auto"/>
        <w:jc w:val="center"/>
        <w:rPr>
          <w:rFonts w:ascii="Times New Roman" w:hAnsi="Times New Roman" w:cs="Times New Roman"/>
          <w:b/>
          <w:i/>
        </w:rPr>
      </w:pPr>
      <w:proofErr w:type="gramStart"/>
      <w:r w:rsidRPr="00016105">
        <w:rPr>
          <w:rFonts w:ascii="Times New Roman" w:hAnsi="Times New Roman" w:cs="Times New Roman"/>
          <w:b/>
          <w:i/>
        </w:rPr>
        <w:t xml:space="preserve">“o carisma que assume a forma de serviço à comunidade e à sua </w:t>
      </w:r>
    </w:p>
    <w:p w:rsidR="00016105" w:rsidRPr="00016105" w:rsidRDefault="00CB4C74" w:rsidP="00016105">
      <w:pPr>
        <w:spacing w:after="0" w:line="240" w:lineRule="auto"/>
        <w:jc w:val="center"/>
        <w:rPr>
          <w:rFonts w:ascii="Times New Roman" w:hAnsi="Times New Roman" w:cs="Times New Roman"/>
          <w:b/>
          <w:i/>
        </w:rPr>
      </w:pPr>
      <w:r w:rsidRPr="00016105">
        <w:rPr>
          <w:rFonts w:ascii="Times New Roman" w:hAnsi="Times New Roman" w:cs="Times New Roman"/>
          <w:b/>
          <w:i/>
        </w:rPr>
        <w:t>missão</w:t>
      </w:r>
      <w:proofErr w:type="gramEnd"/>
      <w:r w:rsidRPr="00016105">
        <w:rPr>
          <w:rFonts w:ascii="Times New Roman" w:hAnsi="Times New Roman" w:cs="Times New Roman"/>
          <w:b/>
          <w:i/>
        </w:rPr>
        <w:t xml:space="preserve"> no mundo e na Igreja” e “como tal é acolhido </w:t>
      </w:r>
    </w:p>
    <w:p w:rsidR="00CB4C74" w:rsidRPr="00CB4C74" w:rsidRDefault="00CB4C74" w:rsidP="00016105">
      <w:pPr>
        <w:spacing w:after="0" w:line="240" w:lineRule="auto"/>
        <w:jc w:val="center"/>
      </w:pPr>
      <w:proofErr w:type="gramStart"/>
      <w:r w:rsidRPr="00016105">
        <w:rPr>
          <w:rFonts w:ascii="Times New Roman" w:hAnsi="Times New Roman" w:cs="Times New Roman"/>
          <w:b/>
          <w:i/>
        </w:rPr>
        <w:t>e</w:t>
      </w:r>
      <w:proofErr w:type="gramEnd"/>
      <w:r w:rsidRPr="00016105">
        <w:rPr>
          <w:rFonts w:ascii="Times New Roman" w:hAnsi="Times New Roman" w:cs="Times New Roman"/>
          <w:b/>
          <w:i/>
        </w:rPr>
        <w:t xml:space="preserve"> reconhecido” pela Igreja</w:t>
      </w:r>
      <w:r w:rsidRPr="00CB4C74">
        <w:t xml:space="preserve"> (CNBB, Doc. 62, n. 83).</w:t>
      </w:r>
    </w:p>
    <w:p w:rsidR="00CB4C74" w:rsidRPr="00CB4C74" w:rsidRDefault="00CB4C74" w:rsidP="00574F50">
      <w:pPr>
        <w:spacing w:after="120" w:line="240" w:lineRule="auto"/>
      </w:pPr>
      <w:r w:rsidRPr="00CB4C74">
        <w:t> </w:t>
      </w:r>
    </w:p>
    <w:p w:rsidR="00CB4C74" w:rsidRPr="00CB4C74" w:rsidRDefault="00CB4C74" w:rsidP="00574F50">
      <w:pPr>
        <w:spacing w:after="120" w:line="240" w:lineRule="auto"/>
      </w:pPr>
      <w:r w:rsidRPr="00CB4C74">
        <w:t>Nos ministérios ordenados (dos bispos, padres e diáconos), o carisma é reconhecido e instituído mediante o sacramento da Ordem.</w:t>
      </w:r>
    </w:p>
    <w:p w:rsidR="00CB4C74" w:rsidRPr="00CB4C74" w:rsidRDefault="00CB4C74" w:rsidP="00574F50">
      <w:pPr>
        <w:spacing w:after="120" w:line="240" w:lineRule="auto"/>
      </w:pPr>
      <w:r w:rsidRPr="00CB4C74">
        <w:t xml:space="preserve"> </w:t>
      </w:r>
    </w:p>
    <w:p w:rsidR="00CB4C74" w:rsidRPr="00CB4C74" w:rsidRDefault="00CB4C74" w:rsidP="00574F50">
      <w:pPr>
        <w:spacing w:after="120" w:line="240" w:lineRule="auto"/>
      </w:pPr>
      <w:r w:rsidRPr="00CB4C74">
        <w:t xml:space="preserve">Os </w:t>
      </w:r>
      <w:r w:rsidRPr="00CB4C74">
        <w:rPr>
          <w:i/>
          <w:iCs/>
        </w:rPr>
        <w:t>ministérios dos cristãos leigos e leigas</w:t>
      </w:r>
      <w:r w:rsidRPr="00CB4C74">
        <w:t xml:space="preserve"> podem ser “reconhecidos”, “confiados” e “instituídos” (CNBB, Doc. </w:t>
      </w:r>
      <w:proofErr w:type="gramStart"/>
      <w:r w:rsidRPr="00CB4C74">
        <w:t>62, n.</w:t>
      </w:r>
      <w:proofErr w:type="gramEnd"/>
      <w:r w:rsidRPr="00CB4C74">
        <w:t xml:space="preserve"> 87; 88; 153). </w:t>
      </w:r>
    </w:p>
    <w:p w:rsidR="00CB4C74" w:rsidRPr="00CB4C74" w:rsidRDefault="00CB4C74" w:rsidP="00574F50">
      <w:pPr>
        <w:spacing w:after="120" w:line="240" w:lineRule="auto"/>
      </w:pPr>
      <w:r w:rsidRPr="00CB4C74">
        <w:t xml:space="preserve">Convém acatar integralmente e valorizar a possibilidade de catequistas </w:t>
      </w:r>
      <w:proofErr w:type="gramStart"/>
      <w:r w:rsidRPr="00CB4C74">
        <w:t>leigos e leigas</w:t>
      </w:r>
      <w:proofErr w:type="gramEnd"/>
      <w:r w:rsidRPr="00CB4C74">
        <w:t xml:space="preserve"> presidirem alguns ritos previstos no processo de Iniciação à Vida Cristã (RICA, n. 48, 113, 124).  </w:t>
      </w:r>
    </w:p>
    <w:p w:rsidR="00CB4C74" w:rsidRPr="00CB4C74" w:rsidRDefault="00CB4C74" w:rsidP="00574F50">
      <w:pPr>
        <w:spacing w:after="120" w:line="240" w:lineRule="auto"/>
      </w:pPr>
      <w:r w:rsidRPr="00CB4C74">
        <w:t xml:space="preserve">O Documento de Aparecida reconhece, na Igreja da América Latina e do Caribe, os </w:t>
      </w:r>
      <w:proofErr w:type="gramStart"/>
      <w:r w:rsidRPr="00CB4C74">
        <w:t>“ministérios confiados aos leigos e outros serviços pastorais.</w:t>
      </w:r>
      <w:proofErr w:type="gramEnd"/>
    </w:p>
    <w:p w:rsidR="00CB4C74" w:rsidRPr="00CB4C74" w:rsidRDefault="00CB4C74" w:rsidP="00574F50">
      <w:pPr>
        <w:spacing w:after="120" w:line="240" w:lineRule="auto"/>
      </w:pPr>
      <w:r w:rsidRPr="00CB4C74">
        <w:t xml:space="preserve"> E sugere que se abram aos </w:t>
      </w:r>
      <w:proofErr w:type="gramStart"/>
      <w:r w:rsidRPr="00CB4C74">
        <w:t>leigos e leigas</w:t>
      </w:r>
      <w:proofErr w:type="gramEnd"/>
      <w:r w:rsidRPr="00CB4C74">
        <w:t xml:space="preserve"> “espaços de participação”, confiando-lhes “ministérios e responsabilidades em uma Igreja onde todos vivam de maneira responsável seu compromisso cristão” (</w:t>
      </w:r>
      <w:proofErr w:type="spellStart"/>
      <w:r w:rsidRPr="00CB4C74">
        <w:t>DAp</w:t>
      </w:r>
      <w:proofErr w:type="spellEnd"/>
      <w:r w:rsidRPr="00CB4C74">
        <w:t xml:space="preserve">, n. 211). </w:t>
      </w:r>
    </w:p>
    <w:p w:rsidR="00016105" w:rsidRDefault="00CB4C74" w:rsidP="00574F50">
      <w:pPr>
        <w:spacing w:after="120" w:line="240" w:lineRule="auto"/>
      </w:pPr>
      <w:r w:rsidRPr="00CB4C74">
        <w:t xml:space="preserve">Não é mais possível pensar uma Igreja que não incentive a participação e a corresponsabilidade dos cristãos </w:t>
      </w:r>
      <w:proofErr w:type="gramStart"/>
      <w:r w:rsidRPr="00CB4C74">
        <w:t>leigos e leigas na missão</w:t>
      </w:r>
      <w:proofErr w:type="gramEnd"/>
      <w:r w:rsidRPr="00CB4C74">
        <w:t xml:space="preserve">. </w:t>
      </w:r>
    </w:p>
    <w:p w:rsidR="00016105" w:rsidRDefault="00CB4C74" w:rsidP="00016105">
      <w:pPr>
        <w:spacing w:after="0" w:line="240" w:lineRule="auto"/>
        <w:jc w:val="center"/>
        <w:rPr>
          <w:rFonts w:ascii="Times New Roman" w:hAnsi="Times New Roman" w:cs="Times New Roman"/>
          <w:i/>
        </w:rPr>
      </w:pPr>
      <w:proofErr w:type="gramStart"/>
      <w:r w:rsidRPr="00016105">
        <w:rPr>
          <w:rFonts w:ascii="Times New Roman" w:hAnsi="Times New Roman" w:cs="Times New Roman"/>
          <w:i/>
        </w:rPr>
        <w:t xml:space="preserve">“O empenho para que haja participação de todos nos destinos </w:t>
      </w:r>
    </w:p>
    <w:p w:rsidR="00016105" w:rsidRDefault="00CB4C74" w:rsidP="00016105">
      <w:pPr>
        <w:spacing w:after="0" w:line="240" w:lineRule="auto"/>
        <w:jc w:val="center"/>
        <w:rPr>
          <w:rFonts w:ascii="Times New Roman" w:hAnsi="Times New Roman" w:cs="Times New Roman"/>
          <w:i/>
        </w:rPr>
      </w:pPr>
      <w:r w:rsidRPr="00016105">
        <w:rPr>
          <w:rFonts w:ascii="Times New Roman" w:hAnsi="Times New Roman" w:cs="Times New Roman"/>
          <w:i/>
        </w:rPr>
        <w:t>da</w:t>
      </w:r>
      <w:proofErr w:type="gramEnd"/>
      <w:r w:rsidRPr="00016105">
        <w:rPr>
          <w:rFonts w:ascii="Times New Roman" w:hAnsi="Times New Roman" w:cs="Times New Roman"/>
          <w:i/>
        </w:rPr>
        <w:t xml:space="preserve"> comunidade supõe reconhecer a diversidade de carismas, </w:t>
      </w:r>
    </w:p>
    <w:p w:rsidR="00CB4C74" w:rsidRDefault="00CB4C74" w:rsidP="00016105">
      <w:pPr>
        <w:spacing w:after="0" w:line="240" w:lineRule="auto"/>
        <w:jc w:val="center"/>
      </w:pPr>
      <w:proofErr w:type="gramStart"/>
      <w:r w:rsidRPr="00016105">
        <w:rPr>
          <w:rFonts w:ascii="Times New Roman" w:hAnsi="Times New Roman" w:cs="Times New Roman"/>
          <w:i/>
        </w:rPr>
        <w:t>serviços</w:t>
      </w:r>
      <w:proofErr w:type="gramEnd"/>
      <w:r w:rsidRPr="00016105">
        <w:rPr>
          <w:rFonts w:ascii="Times New Roman" w:hAnsi="Times New Roman" w:cs="Times New Roman"/>
          <w:i/>
        </w:rPr>
        <w:t xml:space="preserve"> e ministérios dos leigos”</w:t>
      </w:r>
      <w:r w:rsidRPr="00CB4C74">
        <w:t xml:space="preserve"> (CNBB, Doc. 100, n. 211).</w:t>
      </w:r>
    </w:p>
    <w:p w:rsidR="00016105" w:rsidRPr="00CB4C74" w:rsidRDefault="00016105" w:rsidP="00574F50">
      <w:pPr>
        <w:spacing w:after="120" w:line="240" w:lineRule="auto"/>
      </w:pPr>
      <w:r w:rsidRPr="00016105">
        <w:rPr>
          <w:noProof/>
          <w:lang w:eastAsia="pt-BR"/>
        </w:rPr>
        <w:drawing>
          <wp:inline distT="0" distB="0" distL="0" distR="0">
            <wp:extent cx="3456384" cy="504056"/>
            <wp:effectExtent l="19050" t="0" r="0" b="0"/>
            <wp:docPr id="64" name="Objeto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504056"/>
                      <a:chOff x="179512" y="260648"/>
                      <a:chExt cx="3456384" cy="504056"/>
                    </a:xfrm>
                  </a:grpSpPr>
                  <a:sp>
                    <a:nvSpPr>
                      <a:cNvPr id="4" name="Retângulo de cantos arredondados 3"/>
                      <a:cNvSpPr/>
                    </a:nvSpPr>
                    <a:spPr>
                      <a:xfrm>
                        <a:off x="179512" y="260648"/>
                        <a:ext cx="3456384" cy="504056"/>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latin typeface="Arial Black" pitchFamily="34" charset="0"/>
                            </a:rPr>
                            <a:t>Serviço Cristão ao Mundo</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574F50">
      <w:pPr>
        <w:spacing w:after="120" w:line="240" w:lineRule="auto"/>
      </w:pPr>
      <w:r w:rsidRPr="00CB4C74">
        <w:lastRenderedPageBreak/>
        <w:t xml:space="preserve">É missão do Povo de Deus assumir o compromisso sócio-político transformador, que nasce do amor apaixonado por Cristo. Desse modo, se incultura o Evangelho. </w:t>
      </w:r>
    </w:p>
    <w:p w:rsidR="00CB4C74" w:rsidRPr="00CB4C74" w:rsidRDefault="00CB4C74" w:rsidP="00574F50">
      <w:pPr>
        <w:spacing w:after="120" w:line="240" w:lineRule="auto"/>
      </w:pPr>
      <w:r w:rsidRPr="00CB4C74">
        <w:t xml:space="preserve">A atuação cristã no social e no político não deve ser considerada "ministério", mas "serviço cristão ao mundo“, respeitando a legítima autonomia das realidades terrestres e do cristão nelas envolvido (CNBB, Doc. </w:t>
      </w:r>
      <w:proofErr w:type="gramStart"/>
      <w:r w:rsidRPr="00CB4C74">
        <w:t>62, n.</w:t>
      </w:r>
      <w:proofErr w:type="gramEnd"/>
      <w:r w:rsidRPr="00CB4C74">
        <w:t xml:space="preserve"> 91). </w:t>
      </w:r>
    </w:p>
    <w:p w:rsidR="00CB4C74" w:rsidRPr="00CB4C74" w:rsidRDefault="00CB4C74" w:rsidP="00574F50">
      <w:pPr>
        <w:spacing w:after="120" w:line="240" w:lineRule="auto"/>
      </w:pPr>
      <w:r w:rsidRPr="00CB4C74">
        <w:t>Assim, a participação consciente e decisiva dos cristãos em movimentos sociais, entidades de classe, partidos políticos, conselhos de políticas públicas e outros, sempre à luz da Doutrina Social da Igreja, constitui-se num inestimável serviço à humanidade e é parte integrante da missão de todo o Povo de Deus.</w:t>
      </w:r>
    </w:p>
    <w:p w:rsidR="00CB4C74" w:rsidRPr="00CB4C74" w:rsidRDefault="00CB4C74" w:rsidP="00574F50">
      <w:pPr>
        <w:spacing w:after="120" w:line="240" w:lineRule="auto"/>
      </w:pPr>
      <w:r w:rsidRPr="00CB4C74">
        <w:t>Os cristãos são cidadãos e esta cidadania brota do coração mesmo da missão da Igreja, inspirada no núcleo do Evangelho, o mistério da Encarnação: “a Palavra se fez carne e veio morar entre nós” (</w:t>
      </w:r>
      <w:proofErr w:type="spellStart"/>
      <w:r w:rsidRPr="00CB4C74">
        <w:t>Jo</w:t>
      </w:r>
      <w:proofErr w:type="spellEnd"/>
      <w:r w:rsidRPr="00CB4C74">
        <w:t xml:space="preserve"> 1,14). </w:t>
      </w:r>
    </w:p>
    <w:p w:rsidR="00CB4C74" w:rsidRPr="00CB4C74" w:rsidRDefault="00CB4C74" w:rsidP="00574F50">
      <w:pPr>
        <w:spacing w:after="120" w:line="240" w:lineRule="auto"/>
      </w:pPr>
      <w:r w:rsidRPr="00CB4C74">
        <w:t xml:space="preserve">Ser cristão, sujeito eclesial, e ser cidadão não podem ser vistos de maneira separada. </w:t>
      </w:r>
    </w:p>
    <w:p w:rsidR="00CB4C74" w:rsidRPr="00CB4C74" w:rsidRDefault="00CB4C74" w:rsidP="00016105">
      <w:pPr>
        <w:spacing w:after="120" w:line="240" w:lineRule="auto"/>
        <w:jc w:val="center"/>
      </w:pPr>
      <w:r w:rsidRPr="00016105">
        <w:rPr>
          <w:rFonts w:ascii="Times New Roman" w:hAnsi="Times New Roman" w:cs="Times New Roman"/>
          <w:b/>
          <w:bCs/>
          <w:i/>
          <w:iCs/>
        </w:rPr>
        <w:t xml:space="preserve">“a construção da cidadania, no sentido mais amplo, e a construção de </w:t>
      </w:r>
      <w:proofErr w:type="spellStart"/>
      <w:r w:rsidRPr="00016105">
        <w:rPr>
          <w:rFonts w:ascii="Times New Roman" w:hAnsi="Times New Roman" w:cs="Times New Roman"/>
          <w:b/>
          <w:bCs/>
          <w:i/>
          <w:iCs/>
        </w:rPr>
        <w:t>eclesialidade</w:t>
      </w:r>
      <w:proofErr w:type="spellEnd"/>
      <w:r w:rsidRPr="00016105">
        <w:rPr>
          <w:rFonts w:ascii="Times New Roman" w:hAnsi="Times New Roman" w:cs="Times New Roman"/>
          <w:b/>
          <w:bCs/>
          <w:i/>
          <w:iCs/>
        </w:rPr>
        <w:t xml:space="preserve"> nos leigos é um só e único movimento”</w:t>
      </w:r>
      <w:r w:rsidRPr="00CB4C74">
        <w:rPr>
          <w:b/>
          <w:bCs/>
          <w:i/>
          <w:iCs/>
        </w:rPr>
        <w:t xml:space="preserve"> </w:t>
      </w:r>
      <w:r w:rsidRPr="00CB4C74">
        <w:t>(</w:t>
      </w:r>
      <w:proofErr w:type="spellStart"/>
      <w:proofErr w:type="gramStart"/>
      <w:r w:rsidRPr="00CB4C74">
        <w:t>DAp</w:t>
      </w:r>
      <w:proofErr w:type="spellEnd"/>
      <w:proofErr w:type="gramEnd"/>
      <w:r w:rsidRPr="00CB4C74">
        <w:t>, n. 215)</w:t>
      </w:r>
    </w:p>
    <w:p w:rsidR="00CB4C74" w:rsidRPr="00CB4C74" w:rsidRDefault="00CB4C74" w:rsidP="00016105">
      <w:pPr>
        <w:spacing w:after="120" w:line="240" w:lineRule="auto"/>
      </w:pPr>
      <w:proofErr w:type="gramStart"/>
      <w:r w:rsidRPr="00CB4C74">
        <w:t>O cristão leigo expressa</w:t>
      </w:r>
      <w:proofErr w:type="gramEnd"/>
      <w:r w:rsidRPr="00CB4C74">
        <w:t xml:space="preserve"> o seu ser Igreja e o seu ser cidadão na comunidade eclesial e na família, nas opções éticas e morais, no testemunho de vida profissional e social, na sociedade política e civil e em outros âmbitos. </w:t>
      </w:r>
    </w:p>
    <w:p w:rsidR="00CB4C74" w:rsidRPr="00CB4C74" w:rsidRDefault="00CB4C74" w:rsidP="00016105">
      <w:pPr>
        <w:spacing w:after="120" w:line="240" w:lineRule="auto"/>
      </w:pPr>
      <w:r w:rsidRPr="00CB4C74">
        <w:t xml:space="preserve">Busca sempre a coerência entre ser membro da Igreja e ser cidadão, consciente da necessidade de encontrar mediações concretas – quer sejam políticas, jurídicas, culturais ou econômicas – para a prática do mandamento do amor, de forma especial em favor dos marginalizados, visando </w:t>
      </w:r>
      <w:proofErr w:type="gramStart"/>
      <w:r w:rsidRPr="00CB4C74">
        <w:t>a</w:t>
      </w:r>
      <w:proofErr w:type="gramEnd"/>
      <w:r w:rsidRPr="00CB4C74">
        <w:t xml:space="preserve"> transformação das estruturas sociais injustas.</w:t>
      </w:r>
    </w:p>
    <w:p w:rsidR="00016105" w:rsidRDefault="00CB4C74" w:rsidP="00016105">
      <w:pPr>
        <w:spacing w:after="120" w:line="240" w:lineRule="auto"/>
        <w:jc w:val="center"/>
      </w:pPr>
      <w:r w:rsidRPr="00CB4C74">
        <w:t xml:space="preserve">Os cristãos </w:t>
      </w:r>
      <w:proofErr w:type="gramStart"/>
      <w:r w:rsidRPr="00CB4C74">
        <w:t>leigos e leigas</w:t>
      </w:r>
      <w:proofErr w:type="gramEnd"/>
      <w:r w:rsidRPr="00CB4C74">
        <w:t xml:space="preserve"> são Igreja e como tal vivem sua cidadania no mundo através de sua presença nas macro e microestruturas que compõem o conjunto da sociedade. Eles sabem que a Igreja existe unicamente para servir. </w:t>
      </w:r>
    </w:p>
    <w:p w:rsidR="00016105" w:rsidRDefault="00CB4C74" w:rsidP="00016105">
      <w:pPr>
        <w:spacing w:after="0" w:line="240" w:lineRule="auto"/>
        <w:jc w:val="center"/>
        <w:rPr>
          <w:rFonts w:ascii="Times New Roman" w:hAnsi="Times New Roman" w:cs="Times New Roman"/>
          <w:i/>
        </w:rPr>
      </w:pPr>
      <w:proofErr w:type="gramStart"/>
      <w:r w:rsidRPr="00016105">
        <w:rPr>
          <w:rFonts w:ascii="Times New Roman" w:hAnsi="Times New Roman" w:cs="Times New Roman"/>
          <w:i/>
        </w:rPr>
        <w:t>“É a pessoa humana que deve ser salva.</w:t>
      </w:r>
      <w:proofErr w:type="gramEnd"/>
      <w:r w:rsidRPr="00016105">
        <w:rPr>
          <w:rFonts w:ascii="Times New Roman" w:hAnsi="Times New Roman" w:cs="Times New Roman"/>
          <w:i/>
        </w:rPr>
        <w:t xml:space="preserve"> </w:t>
      </w:r>
    </w:p>
    <w:p w:rsidR="00016105" w:rsidRDefault="00CB4C74" w:rsidP="00016105">
      <w:pPr>
        <w:spacing w:after="0" w:line="240" w:lineRule="auto"/>
        <w:jc w:val="center"/>
      </w:pPr>
      <w:proofErr w:type="gramStart"/>
      <w:r w:rsidRPr="00016105">
        <w:rPr>
          <w:rFonts w:ascii="Times New Roman" w:hAnsi="Times New Roman" w:cs="Times New Roman"/>
          <w:i/>
        </w:rPr>
        <w:t>É a sociedade humana que deve ser renovada”</w:t>
      </w:r>
      <w:proofErr w:type="gramEnd"/>
      <w:r w:rsidRPr="00CB4C74">
        <w:t xml:space="preserve"> </w:t>
      </w:r>
    </w:p>
    <w:p w:rsidR="00CB4C74" w:rsidRPr="00CB4C74" w:rsidRDefault="00CB4C74" w:rsidP="00016105">
      <w:pPr>
        <w:spacing w:after="0" w:line="240" w:lineRule="auto"/>
        <w:jc w:val="center"/>
      </w:pPr>
      <w:r w:rsidRPr="00CB4C74">
        <w:t>(GS, n. 3).</w:t>
      </w:r>
    </w:p>
    <w:p w:rsidR="00CB4C74" w:rsidRPr="00574F50" w:rsidRDefault="00CB4C74" w:rsidP="00574F50">
      <w:pPr>
        <w:spacing w:after="0" w:line="240" w:lineRule="auto"/>
        <w:jc w:val="center"/>
        <w:rPr>
          <w:rFonts w:ascii="Arial Black" w:hAnsi="Arial Black"/>
          <w:sz w:val="32"/>
        </w:rPr>
      </w:pPr>
      <w:r w:rsidRPr="00574F50">
        <w:rPr>
          <w:rFonts w:ascii="Arial Black" w:hAnsi="Arial Black"/>
          <w:sz w:val="32"/>
        </w:rPr>
        <w:lastRenderedPageBreak/>
        <w:t>CAPÍTULO III</w:t>
      </w:r>
    </w:p>
    <w:p w:rsidR="00CB4C74" w:rsidRPr="00574F50" w:rsidRDefault="00CB4C74" w:rsidP="00574F50">
      <w:pPr>
        <w:spacing w:after="0" w:line="240" w:lineRule="auto"/>
        <w:jc w:val="center"/>
        <w:rPr>
          <w:rFonts w:ascii="Arial Black" w:hAnsi="Arial Black"/>
          <w:sz w:val="32"/>
        </w:rPr>
      </w:pPr>
      <w:r w:rsidRPr="00574F50">
        <w:rPr>
          <w:rFonts w:ascii="Arial Black" w:hAnsi="Arial Black"/>
          <w:b/>
          <w:bCs/>
          <w:sz w:val="32"/>
        </w:rPr>
        <w:t>A AÇÃO TRANFORMADORA</w:t>
      </w:r>
    </w:p>
    <w:p w:rsidR="00CB4C74" w:rsidRPr="00574F50" w:rsidRDefault="00CB4C74" w:rsidP="00574F50">
      <w:pPr>
        <w:spacing w:after="0" w:line="240" w:lineRule="auto"/>
        <w:jc w:val="center"/>
        <w:rPr>
          <w:rFonts w:ascii="Arial Black" w:hAnsi="Arial Black"/>
          <w:sz w:val="32"/>
        </w:rPr>
      </w:pPr>
      <w:r w:rsidRPr="00574F50">
        <w:rPr>
          <w:rFonts w:ascii="Arial Black" w:hAnsi="Arial Black"/>
          <w:b/>
          <w:bCs/>
          <w:sz w:val="32"/>
        </w:rPr>
        <w:t>NA IGREJA</w:t>
      </w:r>
      <w:r w:rsidR="00574F50">
        <w:rPr>
          <w:rFonts w:ascii="Arial Black" w:hAnsi="Arial Black"/>
          <w:b/>
          <w:bCs/>
          <w:sz w:val="32"/>
        </w:rPr>
        <w:t xml:space="preserve"> </w:t>
      </w:r>
      <w:r w:rsidRPr="00574F50">
        <w:rPr>
          <w:rFonts w:ascii="Arial Black" w:hAnsi="Arial Black"/>
          <w:b/>
          <w:bCs/>
          <w:sz w:val="32"/>
        </w:rPr>
        <w:t>e</w:t>
      </w:r>
      <w:r w:rsidR="00574F50">
        <w:rPr>
          <w:rFonts w:ascii="Arial Black" w:hAnsi="Arial Black"/>
          <w:b/>
          <w:bCs/>
          <w:sz w:val="32"/>
        </w:rPr>
        <w:t xml:space="preserve"> </w:t>
      </w:r>
      <w:r w:rsidRPr="00574F50">
        <w:rPr>
          <w:rFonts w:ascii="Arial Black" w:hAnsi="Arial Black"/>
          <w:b/>
          <w:bCs/>
          <w:sz w:val="32"/>
        </w:rPr>
        <w:t>NO MUNDO</w:t>
      </w:r>
    </w:p>
    <w:p w:rsidR="00CB4C74" w:rsidRDefault="00CB4C74" w:rsidP="00DF66BC"/>
    <w:p w:rsidR="00CB4C74" w:rsidRDefault="00CB4C74" w:rsidP="00DF66BC"/>
    <w:p w:rsidR="00CB4C74" w:rsidRDefault="00CB4C74" w:rsidP="00DF66BC"/>
    <w:p w:rsidR="00CB4C74" w:rsidRDefault="00CB4C74" w:rsidP="00DF66BC"/>
    <w:p w:rsidR="00CB4C74" w:rsidRPr="00CB4C74" w:rsidRDefault="00CB4C74" w:rsidP="00CB4C74">
      <w:r w:rsidRPr="00CB4C74">
        <w:rPr>
          <w:b/>
          <w:bCs/>
        </w:rPr>
        <w:t>E a massa toda fica fermentada (</w:t>
      </w:r>
      <w:proofErr w:type="spellStart"/>
      <w:proofErr w:type="gramStart"/>
      <w:r w:rsidRPr="00CB4C74">
        <w:rPr>
          <w:b/>
          <w:bCs/>
        </w:rPr>
        <w:t>Mt</w:t>
      </w:r>
      <w:proofErr w:type="spellEnd"/>
      <w:proofErr w:type="gramEnd"/>
      <w:r w:rsidRPr="00CB4C74">
        <w:rPr>
          <w:b/>
          <w:bCs/>
        </w:rPr>
        <w:t xml:space="preserve"> 13,33)</w:t>
      </w:r>
    </w:p>
    <w:p w:rsidR="00CB4C74" w:rsidRPr="00CB4C74" w:rsidRDefault="00CB4C74" w:rsidP="00CB4C74">
      <w:r w:rsidRPr="00CB4C74">
        <w:rPr>
          <w:b/>
          <w:bCs/>
          <w:i/>
          <w:iCs/>
        </w:rPr>
        <w:t xml:space="preserve">“Ide pelo mundo inteiro e anunciai a Boa Nova a toda criatura!” </w:t>
      </w:r>
      <w:r w:rsidRPr="00CB4C74">
        <w:rPr>
          <w:b/>
          <w:bCs/>
        </w:rPr>
        <w:t>(Mc 16,15</w:t>
      </w:r>
      <w:proofErr w:type="gramStart"/>
      <w:r w:rsidRPr="00CB4C74">
        <w:rPr>
          <w:b/>
          <w:bCs/>
        </w:rPr>
        <w:t>)</w:t>
      </w:r>
      <w:proofErr w:type="gramEnd"/>
      <w:r w:rsidRPr="00CB4C74">
        <w:rPr>
          <w:b/>
          <w:bCs/>
        </w:rPr>
        <w:t xml:space="preserve"> </w:t>
      </w:r>
    </w:p>
    <w:p w:rsidR="00CB4C74" w:rsidRPr="00CB4C74" w:rsidRDefault="00CB4C74" w:rsidP="00CB4C74">
      <w:r w:rsidRPr="00CB4C74">
        <w:rPr>
          <w:b/>
          <w:bCs/>
        </w:rPr>
        <w:t xml:space="preserve">O anúncio do Evangelho a todos os povos e a todos os âmbitos da vida humana é missão especial dos cristãos leigos e leigas. </w:t>
      </w:r>
    </w:p>
    <w:p w:rsidR="00CB4C74" w:rsidRPr="00CB4C74" w:rsidRDefault="00CB4C74" w:rsidP="00CB4C74">
      <w:r w:rsidRPr="00CB4C74">
        <w:rPr>
          <w:b/>
          <w:bCs/>
        </w:rPr>
        <w:t xml:space="preserve">Enviados por Cristo, em comunhão com os ministros ordenados e as pessoas da vida consagrada, os cristãos </w:t>
      </w:r>
      <w:proofErr w:type="gramStart"/>
      <w:r w:rsidRPr="00CB4C74">
        <w:rPr>
          <w:b/>
          <w:bCs/>
        </w:rPr>
        <w:t>leigos e leigas</w:t>
      </w:r>
      <w:proofErr w:type="gramEnd"/>
      <w:r w:rsidRPr="00CB4C74">
        <w:rPr>
          <w:b/>
          <w:bCs/>
        </w:rPr>
        <w:t xml:space="preserve"> são fermento.</w:t>
      </w:r>
    </w:p>
    <w:p w:rsidR="00CB4C74" w:rsidRPr="00CB4C74" w:rsidRDefault="00CB4C74" w:rsidP="00CB4C74">
      <w:r w:rsidRPr="00CB4C74">
        <w:rPr>
          <w:b/>
          <w:bCs/>
        </w:rPr>
        <w:t> </w:t>
      </w:r>
    </w:p>
    <w:p w:rsidR="00CB4C74" w:rsidRPr="00CB4C74" w:rsidRDefault="00CB4C74" w:rsidP="00CB4C74">
      <w:r w:rsidRPr="00CB4C74">
        <w:rPr>
          <w:b/>
          <w:bCs/>
        </w:rPr>
        <w:t xml:space="preserve">O fermento, quando misturado à massa, desaparece. No entanto, aquela massa já não é mais a mesma. </w:t>
      </w:r>
    </w:p>
    <w:p w:rsidR="00CB4C74" w:rsidRDefault="00CB4C74" w:rsidP="00CB4C74">
      <w:pPr>
        <w:rPr>
          <w:b/>
          <w:bCs/>
        </w:rPr>
      </w:pPr>
      <w:r w:rsidRPr="00CB4C74">
        <w:rPr>
          <w:b/>
          <w:bCs/>
        </w:rPr>
        <w:t xml:space="preserve">Guiados pelo Espírito Santo, com profetismo e paciência, na comunhão da Igreja, abrem novos horizontes até que a massa toda fique fermentada. </w:t>
      </w:r>
    </w:p>
    <w:p w:rsidR="00016105" w:rsidRPr="00CB4C74" w:rsidRDefault="00016105" w:rsidP="00CB4C74">
      <w:r w:rsidRPr="00016105">
        <w:rPr>
          <w:noProof/>
          <w:lang w:eastAsia="pt-BR"/>
        </w:rPr>
        <w:drawing>
          <wp:inline distT="0" distB="0" distL="0" distR="0">
            <wp:extent cx="4104456" cy="504056"/>
            <wp:effectExtent l="0" t="0" r="0" b="0"/>
            <wp:docPr id="65" name="Objeto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504056"/>
                      <a:chOff x="179512" y="260648"/>
                      <a:chExt cx="4104456" cy="504056"/>
                    </a:xfrm>
                  </a:grpSpPr>
                  <a:sp>
                    <a:nvSpPr>
                      <a:cNvPr id="4" name="Retângulo de cantos arredondados 3"/>
                      <a:cNvSpPr/>
                    </a:nvSpPr>
                    <a:spPr>
                      <a:xfrm>
                        <a:off x="179512" y="260648"/>
                        <a:ext cx="4104456" cy="504056"/>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latin typeface="Arial Black" pitchFamily="34" charset="0"/>
                            </a:rPr>
                            <a:t>Igreja Comunidade Missionária</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CB4C74">
      <w:r w:rsidRPr="00CB4C74">
        <w:lastRenderedPageBreak/>
        <w:t xml:space="preserve">Igreja em “chave de missão” significa estar a serviço do reino, em diálogo com o mundo, </w:t>
      </w:r>
      <w:proofErr w:type="spellStart"/>
      <w:r w:rsidRPr="00CB4C74">
        <w:t>inculturada</w:t>
      </w:r>
      <w:proofErr w:type="spellEnd"/>
      <w:r w:rsidRPr="00CB4C74">
        <w:t xml:space="preserve"> na realidade histórica, inserida na sociedade, encarnada na vida do povo. </w:t>
      </w:r>
    </w:p>
    <w:p w:rsidR="00CB4C74" w:rsidRPr="00CB4C74" w:rsidRDefault="00CB4C74" w:rsidP="00CB4C74">
      <w:r w:rsidRPr="00CB4C74">
        <w:rPr>
          <w:b/>
          <w:bCs/>
          <w:i/>
          <w:iCs/>
        </w:rPr>
        <w:t xml:space="preserve">“a Igreja é comunhão no amor” </w:t>
      </w:r>
      <w:r w:rsidRPr="00CB4C74">
        <w:t>(</w:t>
      </w:r>
      <w:proofErr w:type="spellStart"/>
      <w:proofErr w:type="gramStart"/>
      <w:r w:rsidRPr="00CB4C74">
        <w:t>DAp</w:t>
      </w:r>
      <w:proofErr w:type="spellEnd"/>
      <w:proofErr w:type="gramEnd"/>
      <w:r w:rsidRPr="00CB4C74">
        <w:t>, n. 161)</w:t>
      </w:r>
    </w:p>
    <w:p w:rsidR="00CB4C74" w:rsidRPr="00CB4C74" w:rsidRDefault="00CB4C74" w:rsidP="00CB4C74">
      <w:r w:rsidRPr="00CB4C74">
        <w:t xml:space="preserve"> Ela é chamada a tornar-se cada vez mais na prática aquilo que já é na sua essência:</w:t>
      </w:r>
    </w:p>
    <w:p w:rsidR="00CB4C74" w:rsidRPr="00CB4C74" w:rsidRDefault="00CB4C74" w:rsidP="00CB4C74">
      <w:r w:rsidRPr="00CB4C74">
        <w:rPr>
          <w:b/>
          <w:bCs/>
        </w:rPr>
        <w:t xml:space="preserve"> </w:t>
      </w:r>
      <w:proofErr w:type="gramStart"/>
      <w:r w:rsidRPr="00CB4C74">
        <w:rPr>
          <w:b/>
          <w:bCs/>
        </w:rPr>
        <w:t>comunidade</w:t>
      </w:r>
      <w:proofErr w:type="gramEnd"/>
      <w:r w:rsidRPr="00CB4C74">
        <w:rPr>
          <w:b/>
          <w:bCs/>
        </w:rPr>
        <w:t xml:space="preserve"> missionária. Comunidade que reflete na terra o amor e a comunhão das pessoas da Santíssima Trindade. </w:t>
      </w:r>
    </w:p>
    <w:p w:rsidR="00CB4C74" w:rsidRPr="00CB4C74" w:rsidRDefault="00CB4C74" w:rsidP="00CB4C74">
      <w:pPr>
        <w:numPr>
          <w:ilvl w:val="1"/>
          <w:numId w:val="6"/>
        </w:numPr>
      </w:pPr>
      <w:r w:rsidRPr="00CB4C74">
        <w:t xml:space="preserve">O Papa Francisco quer uma Igreja de portas abertas. </w:t>
      </w:r>
    </w:p>
    <w:p w:rsidR="00CB4C74" w:rsidRPr="00CB4C74" w:rsidRDefault="00CB4C74" w:rsidP="00CB4C74">
      <w:pPr>
        <w:numPr>
          <w:ilvl w:val="1"/>
          <w:numId w:val="6"/>
        </w:numPr>
      </w:pPr>
      <w:r w:rsidRPr="00CB4C74">
        <w:t xml:space="preserve">Mais forte no querigma do que no legalismo; </w:t>
      </w:r>
    </w:p>
    <w:p w:rsidR="00CB4C74" w:rsidRPr="00CB4C74" w:rsidRDefault="00CB4C74" w:rsidP="00CB4C74">
      <w:pPr>
        <w:numPr>
          <w:ilvl w:val="1"/>
          <w:numId w:val="6"/>
        </w:numPr>
      </w:pPr>
      <w:r w:rsidRPr="00CB4C74">
        <w:t xml:space="preserve">Igreja da misericórdia mais do que da severidade; </w:t>
      </w:r>
    </w:p>
    <w:p w:rsidR="00CB4C74" w:rsidRPr="00CB4C74" w:rsidRDefault="00CB4C74" w:rsidP="00CB4C74">
      <w:pPr>
        <w:numPr>
          <w:ilvl w:val="1"/>
          <w:numId w:val="6"/>
        </w:numPr>
      </w:pPr>
      <w:r w:rsidRPr="00CB4C74">
        <w:t>Igreja que “não cresce por proselitismo, mas, por atração” (</w:t>
      </w:r>
      <w:r w:rsidRPr="00CB4C74">
        <w:rPr>
          <w:i/>
          <w:iCs/>
        </w:rPr>
        <w:t xml:space="preserve">Bento XVI)D.I. </w:t>
      </w:r>
      <w:proofErr w:type="gramStart"/>
      <w:r w:rsidRPr="00CB4C74">
        <w:rPr>
          <w:i/>
          <w:iCs/>
        </w:rPr>
        <w:t>de</w:t>
      </w:r>
      <w:proofErr w:type="gramEnd"/>
      <w:r w:rsidRPr="00CB4C74">
        <w:rPr>
          <w:i/>
          <w:iCs/>
        </w:rPr>
        <w:t xml:space="preserve"> Ap. </w:t>
      </w:r>
    </w:p>
    <w:p w:rsidR="00CB4C74" w:rsidRPr="00CB4C74" w:rsidRDefault="00CB4C74" w:rsidP="00016105">
      <w:pPr>
        <w:jc w:val="center"/>
      </w:pPr>
      <w:r w:rsidRPr="00016105">
        <w:rPr>
          <w:rFonts w:ascii="Times New Roman" w:hAnsi="Times New Roman" w:cs="Times New Roman"/>
        </w:rPr>
        <w:t>‘</w:t>
      </w:r>
      <w:proofErr w:type="gramStart"/>
      <w:r w:rsidRPr="00016105">
        <w:rPr>
          <w:rFonts w:ascii="Times New Roman" w:hAnsi="Times New Roman" w:cs="Times New Roman"/>
          <w:b/>
          <w:bCs/>
          <w:i/>
          <w:iCs/>
        </w:rPr>
        <w:t>Ao início do ser cristão, não há uma decisão ética ou uma grande ideia, mas o encontro com um acontecimento, com uma Pessoa que dá à vida um novo horizonte e, desta forma, um rumo decisivo’”</w:t>
      </w:r>
      <w:proofErr w:type="gramEnd"/>
      <w:r w:rsidRPr="00CB4C74">
        <w:rPr>
          <w:b/>
          <w:bCs/>
          <w:i/>
          <w:iCs/>
        </w:rPr>
        <w:t xml:space="preserve"> </w:t>
      </w:r>
      <w:r w:rsidRPr="00CB4C74">
        <w:t>(EG, n. 7; DCE, n. 1).</w:t>
      </w:r>
    </w:p>
    <w:p w:rsidR="00CB4C74" w:rsidRPr="00CB4C74" w:rsidRDefault="00CB4C74" w:rsidP="00CB4C74">
      <w:r w:rsidRPr="00CB4C74">
        <w:t xml:space="preserve">Motivados pelas orientações do Papa Francisco que convoca para uma “Igreja em saída”, os cristãos leigos evangelizarão com ardor, dinamismo, ousadia, criatividade, coragem e alegria. Não terão medo de se sujar com a lama da estrada. Antes, terão medo de ficar fechados nas estruturas que criamos. </w:t>
      </w:r>
    </w:p>
    <w:p w:rsidR="00CB4C74" w:rsidRPr="00CB4C74" w:rsidRDefault="00CB4C74" w:rsidP="00CB4C74">
      <w:r w:rsidRPr="00CB4C74">
        <w:t> </w:t>
      </w:r>
    </w:p>
    <w:p w:rsidR="00CB4C74" w:rsidRPr="00CB4C74" w:rsidRDefault="00CB4C74" w:rsidP="00CB4C74">
      <w:r w:rsidRPr="00CB4C74">
        <w:t xml:space="preserve">Cada cristão pode dizer: </w:t>
      </w:r>
      <w:r w:rsidRPr="00CB4C74">
        <w:rPr>
          <w:b/>
          <w:bCs/>
          <w:i/>
          <w:iCs/>
        </w:rPr>
        <w:t>“Eu sou uma missão nesta terra e para isso estou neste mundo</w:t>
      </w:r>
      <w:r w:rsidRPr="00CB4C74">
        <w:t>” (EG, n. 273). Não podemos ficar tranquilos em nossos templos em espera passiva. É necessário passar de uma pastoral de mera conservação para uma pastoral decididamente missionária (EG, n. 21).</w:t>
      </w:r>
    </w:p>
    <w:p w:rsidR="00016105" w:rsidRDefault="00CB4C74" w:rsidP="00016105">
      <w:pPr>
        <w:spacing w:after="0" w:line="240" w:lineRule="auto"/>
        <w:jc w:val="center"/>
        <w:rPr>
          <w:rFonts w:ascii="Times New Roman" w:hAnsi="Times New Roman" w:cs="Times New Roman"/>
          <w:b/>
          <w:bCs/>
          <w:i/>
          <w:iCs/>
        </w:rPr>
      </w:pPr>
      <w:r w:rsidRPr="00016105">
        <w:rPr>
          <w:rFonts w:ascii="Times New Roman" w:hAnsi="Times New Roman" w:cs="Times New Roman"/>
          <w:b/>
          <w:bCs/>
          <w:i/>
          <w:iCs/>
        </w:rPr>
        <w:lastRenderedPageBreak/>
        <w:t xml:space="preserve">É condição indispensável o conhecimento profundo da Palavra de Deus. Temos que fundamentar nosso compromisso missionário e toda </w:t>
      </w:r>
    </w:p>
    <w:p w:rsidR="00CB4C74" w:rsidRPr="00CB4C74" w:rsidRDefault="00CB4C74" w:rsidP="00016105">
      <w:pPr>
        <w:spacing w:after="0" w:line="240" w:lineRule="auto"/>
        <w:jc w:val="center"/>
      </w:pPr>
      <w:proofErr w:type="gramStart"/>
      <w:r w:rsidRPr="00016105">
        <w:rPr>
          <w:rFonts w:ascii="Times New Roman" w:hAnsi="Times New Roman" w:cs="Times New Roman"/>
          <w:b/>
          <w:bCs/>
          <w:i/>
          <w:iCs/>
        </w:rPr>
        <w:t>a</w:t>
      </w:r>
      <w:proofErr w:type="gramEnd"/>
      <w:r w:rsidRPr="00016105">
        <w:rPr>
          <w:rFonts w:ascii="Times New Roman" w:hAnsi="Times New Roman" w:cs="Times New Roman"/>
          <w:b/>
          <w:bCs/>
          <w:i/>
          <w:iCs/>
        </w:rPr>
        <w:t xml:space="preserve"> nossa vida na rocha da Palavra de Deus”</w:t>
      </w:r>
      <w:r w:rsidRPr="00CB4C74">
        <w:rPr>
          <w:b/>
          <w:bCs/>
          <w:i/>
          <w:iCs/>
        </w:rPr>
        <w:t xml:space="preserve"> </w:t>
      </w:r>
      <w:r w:rsidRPr="00016105">
        <w:rPr>
          <w:sz w:val="20"/>
        </w:rPr>
        <w:t>(</w:t>
      </w:r>
      <w:r w:rsidRPr="00016105">
        <w:rPr>
          <w:i/>
          <w:iCs/>
          <w:sz w:val="20"/>
        </w:rPr>
        <w:t>Bento XVI, D.I. em Ap.)</w:t>
      </w:r>
    </w:p>
    <w:p w:rsidR="00016105" w:rsidRDefault="00016105" w:rsidP="00CB4C74"/>
    <w:p w:rsidR="00CB4C74" w:rsidRPr="00CB4C74" w:rsidRDefault="00CB4C74" w:rsidP="00CB4C74">
      <w:r w:rsidRPr="00CB4C74">
        <w:t xml:space="preserve">O mundo globalizado e consumista em que vivemos se sustenta na lógica do lucro que cria o mecanismo de acumulação e onipotência do mercado. Isso gera exclusão, insatisfação, depredação da natureza. Todavia, quem crê na globalização da solidariedade fará de tudo para diminuir as desigualdades sociais geradoras de violência, de alcoolismo, de drogas, de desestruturação da família. Precisamos de mudança nos bairros, nas periferias, no campo e na cidade. </w:t>
      </w:r>
    </w:p>
    <w:p w:rsidR="00CB4C74" w:rsidRPr="00CB4C74" w:rsidRDefault="00CB4C74" w:rsidP="00CB4C74">
      <w:r w:rsidRPr="00CB4C74">
        <w:t xml:space="preserve"> A Igreja missionária é semeadora de esperança, visto que o mundo pode ser diferente. </w:t>
      </w:r>
      <w:r w:rsidRPr="00CB4C74">
        <w:rPr>
          <w:b/>
          <w:bCs/>
          <w:i/>
          <w:iCs/>
        </w:rPr>
        <w:t xml:space="preserve">“Esta é a vitória que vence o mundo: a nossa fé” </w:t>
      </w:r>
      <w:r w:rsidRPr="00CB4C74">
        <w:t>(</w:t>
      </w:r>
      <w:proofErr w:type="gramStart"/>
      <w:r w:rsidRPr="00CB4C74">
        <w:t>1</w:t>
      </w:r>
      <w:proofErr w:type="gramEnd"/>
      <w:r w:rsidRPr="00CB4C74">
        <w:t xml:space="preserve"> </w:t>
      </w:r>
      <w:proofErr w:type="spellStart"/>
      <w:r w:rsidRPr="00CB4C74">
        <w:t>Jo</w:t>
      </w:r>
      <w:proofErr w:type="spellEnd"/>
      <w:r w:rsidRPr="00CB4C74">
        <w:t xml:space="preserve"> 5,4).</w:t>
      </w:r>
    </w:p>
    <w:p w:rsidR="00CB4C74" w:rsidRPr="00CB4C74" w:rsidRDefault="00CB4C74" w:rsidP="00CB4C74">
      <w:r w:rsidRPr="00CB4C74">
        <w:t xml:space="preserve">Fortalecido pelo profetismo do Papa Francisco, o cristão discípulo missionário enfrentará, como profeta, as realidades que contradizem o Reino de Deus e insistirá em dizer: </w:t>
      </w:r>
    </w:p>
    <w:p w:rsidR="00CB4C74" w:rsidRPr="00016105" w:rsidRDefault="00CB4C74" w:rsidP="00016105">
      <w:pPr>
        <w:jc w:val="center"/>
        <w:rPr>
          <w:sz w:val="24"/>
        </w:rPr>
      </w:pPr>
      <w:r w:rsidRPr="00016105">
        <w:rPr>
          <w:b/>
          <w:bCs/>
          <w:i/>
          <w:iCs/>
          <w:sz w:val="24"/>
        </w:rPr>
        <w:t>“Não a uma economia de exclusão”.</w:t>
      </w:r>
    </w:p>
    <w:p w:rsidR="00CB4C74" w:rsidRPr="00016105" w:rsidRDefault="00CB4C74" w:rsidP="00016105">
      <w:pPr>
        <w:jc w:val="center"/>
        <w:rPr>
          <w:sz w:val="24"/>
        </w:rPr>
      </w:pPr>
      <w:r w:rsidRPr="00016105">
        <w:rPr>
          <w:b/>
          <w:bCs/>
          <w:i/>
          <w:iCs/>
          <w:sz w:val="24"/>
        </w:rPr>
        <w:t>“Não à cultura descartável” (EG, n. 53).</w:t>
      </w:r>
    </w:p>
    <w:p w:rsidR="00CB4C74" w:rsidRPr="00016105" w:rsidRDefault="00CB4C74" w:rsidP="00016105">
      <w:pPr>
        <w:jc w:val="center"/>
        <w:rPr>
          <w:sz w:val="24"/>
        </w:rPr>
      </w:pPr>
      <w:r w:rsidRPr="00016105">
        <w:rPr>
          <w:b/>
          <w:bCs/>
          <w:i/>
          <w:iCs/>
          <w:sz w:val="24"/>
        </w:rPr>
        <w:t>“Não à globalização da indiferença” (EG, n. 54).</w:t>
      </w:r>
    </w:p>
    <w:p w:rsidR="00CB4C74" w:rsidRPr="00016105" w:rsidRDefault="00CB4C74" w:rsidP="00016105">
      <w:pPr>
        <w:jc w:val="center"/>
        <w:rPr>
          <w:sz w:val="24"/>
        </w:rPr>
      </w:pPr>
      <w:r w:rsidRPr="00016105">
        <w:rPr>
          <w:b/>
          <w:bCs/>
          <w:i/>
          <w:iCs/>
          <w:sz w:val="24"/>
        </w:rPr>
        <w:t>“Não à idolatria do dinheiro” (EG, n. 55).</w:t>
      </w:r>
    </w:p>
    <w:p w:rsidR="00CB4C74" w:rsidRPr="00016105" w:rsidRDefault="00CB4C74" w:rsidP="00016105">
      <w:pPr>
        <w:jc w:val="center"/>
        <w:rPr>
          <w:sz w:val="24"/>
        </w:rPr>
      </w:pPr>
      <w:r w:rsidRPr="00016105">
        <w:rPr>
          <w:b/>
          <w:bCs/>
          <w:i/>
          <w:iCs/>
          <w:sz w:val="24"/>
        </w:rPr>
        <w:t>“Não à especulação financeira” (EG, n. 56).</w:t>
      </w:r>
    </w:p>
    <w:p w:rsidR="00CB4C74" w:rsidRPr="00016105" w:rsidRDefault="00CB4C74" w:rsidP="00016105">
      <w:pPr>
        <w:jc w:val="center"/>
        <w:rPr>
          <w:sz w:val="24"/>
        </w:rPr>
      </w:pPr>
      <w:r w:rsidRPr="00016105">
        <w:rPr>
          <w:b/>
          <w:bCs/>
          <w:i/>
          <w:iCs/>
          <w:sz w:val="24"/>
        </w:rPr>
        <w:t>“Não ao dinheiro que domina ao invés de servir” (EG, n. 57).</w:t>
      </w:r>
    </w:p>
    <w:p w:rsidR="00CB4C74" w:rsidRPr="00016105" w:rsidRDefault="00CB4C74" w:rsidP="00016105">
      <w:pPr>
        <w:jc w:val="center"/>
        <w:rPr>
          <w:sz w:val="24"/>
        </w:rPr>
      </w:pPr>
      <w:r w:rsidRPr="00016105">
        <w:rPr>
          <w:b/>
          <w:bCs/>
          <w:i/>
          <w:iCs/>
          <w:sz w:val="24"/>
        </w:rPr>
        <w:t>“Não à desigualdade social que gera violência” (EG, n. 59).</w:t>
      </w:r>
    </w:p>
    <w:p w:rsidR="00CB4C74" w:rsidRPr="00016105" w:rsidRDefault="00CB4C74" w:rsidP="00016105">
      <w:pPr>
        <w:jc w:val="center"/>
        <w:rPr>
          <w:sz w:val="24"/>
        </w:rPr>
      </w:pPr>
      <w:r w:rsidRPr="00016105">
        <w:rPr>
          <w:b/>
          <w:bCs/>
          <w:i/>
          <w:iCs/>
          <w:sz w:val="24"/>
        </w:rPr>
        <w:t>“Não à fuga dos compromissos” (EG, n. 81).</w:t>
      </w:r>
    </w:p>
    <w:p w:rsidR="00CB4C74" w:rsidRPr="00016105" w:rsidRDefault="00CB4C74" w:rsidP="00016105">
      <w:pPr>
        <w:jc w:val="center"/>
        <w:rPr>
          <w:sz w:val="24"/>
        </w:rPr>
      </w:pPr>
      <w:r w:rsidRPr="00016105">
        <w:rPr>
          <w:b/>
          <w:bCs/>
          <w:i/>
          <w:iCs/>
          <w:sz w:val="24"/>
        </w:rPr>
        <w:lastRenderedPageBreak/>
        <w:t>“Não ao pessimismo estéril” (EG, n. 84).</w:t>
      </w:r>
    </w:p>
    <w:p w:rsidR="00CB4C74" w:rsidRPr="00016105" w:rsidRDefault="00CB4C74" w:rsidP="00016105">
      <w:pPr>
        <w:jc w:val="center"/>
        <w:rPr>
          <w:sz w:val="24"/>
        </w:rPr>
      </w:pPr>
      <w:r w:rsidRPr="00016105">
        <w:rPr>
          <w:b/>
          <w:bCs/>
          <w:i/>
          <w:iCs/>
          <w:sz w:val="24"/>
        </w:rPr>
        <w:t>“Não ao mundanismo espiritual” (EG, n. 93).</w:t>
      </w:r>
    </w:p>
    <w:p w:rsidR="00CB4C74" w:rsidRPr="00016105" w:rsidRDefault="00CB4C74" w:rsidP="00016105">
      <w:pPr>
        <w:jc w:val="center"/>
        <w:rPr>
          <w:sz w:val="24"/>
        </w:rPr>
      </w:pPr>
      <w:r w:rsidRPr="00016105">
        <w:rPr>
          <w:b/>
          <w:bCs/>
          <w:i/>
          <w:iCs/>
          <w:sz w:val="24"/>
        </w:rPr>
        <w:t xml:space="preserve">“Não à guerra entre nós” </w:t>
      </w:r>
      <w:r w:rsidRPr="00016105">
        <w:rPr>
          <w:sz w:val="24"/>
        </w:rPr>
        <w:t>(EG, n. 98).</w:t>
      </w:r>
    </w:p>
    <w:p w:rsidR="00CB4C74" w:rsidRPr="00CB4C74" w:rsidRDefault="00CB4C74" w:rsidP="00CB4C74">
      <w:r w:rsidRPr="00CB4C74">
        <w:t xml:space="preserve">Por outro lado o mesmo discípulo missionário gritará: </w:t>
      </w:r>
    </w:p>
    <w:p w:rsidR="00CB4C74" w:rsidRPr="00016105" w:rsidRDefault="00CB4C74" w:rsidP="00016105">
      <w:pPr>
        <w:jc w:val="center"/>
        <w:rPr>
          <w:sz w:val="24"/>
        </w:rPr>
      </w:pPr>
      <w:r w:rsidRPr="00016105">
        <w:rPr>
          <w:b/>
          <w:bCs/>
          <w:i/>
          <w:iCs/>
          <w:sz w:val="24"/>
        </w:rPr>
        <w:t>“Não nos roubem o entusiasmo missionário” (EG, n. 80).</w:t>
      </w:r>
    </w:p>
    <w:p w:rsidR="00CB4C74" w:rsidRPr="00016105" w:rsidRDefault="00CB4C74" w:rsidP="00016105">
      <w:pPr>
        <w:jc w:val="center"/>
        <w:rPr>
          <w:sz w:val="24"/>
        </w:rPr>
      </w:pPr>
      <w:r w:rsidRPr="00016105">
        <w:rPr>
          <w:b/>
          <w:bCs/>
          <w:i/>
          <w:iCs/>
          <w:sz w:val="24"/>
        </w:rPr>
        <w:t>“Não nos roubem a alegria da evangelização” (EG, n. 83).</w:t>
      </w:r>
    </w:p>
    <w:p w:rsidR="00CB4C74" w:rsidRPr="00016105" w:rsidRDefault="00CB4C74" w:rsidP="00016105">
      <w:pPr>
        <w:jc w:val="center"/>
        <w:rPr>
          <w:sz w:val="24"/>
        </w:rPr>
      </w:pPr>
      <w:r w:rsidRPr="00016105">
        <w:rPr>
          <w:b/>
          <w:bCs/>
          <w:i/>
          <w:iCs/>
          <w:sz w:val="24"/>
        </w:rPr>
        <w:t>“Não nos roubem a esperança” (EG, n. 86).</w:t>
      </w:r>
    </w:p>
    <w:p w:rsidR="00CB4C74" w:rsidRPr="00016105" w:rsidRDefault="00CB4C74" w:rsidP="00016105">
      <w:pPr>
        <w:jc w:val="center"/>
        <w:rPr>
          <w:sz w:val="24"/>
        </w:rPr>
      </w:pPr>
      <w:r w:rsidRPr="00016105">
        <w:rPr>
          <w:b/>
          <w:bCs/>
          <w:i/>
          <w:iCs/>
          <w:sz w:val="24"/>
        </w:rPr>
        <w:t>“Não deixemos que nos roubem a comunidade” (EG, n.92).</w:t>
      </w:r>
    </w:p>
    <w:p w:rsidR="00CB4C74" w:rsidRPr="00016105" w:rsidRDefault="00CB4C74" w:rsidP="00016105">
      <w:pPr>
        <w:jc w:val="center"/>
        <w:rPr>
          <w:sz w:val="24"/>
        </w:rPr>
      </w:pPr>
      <w:r w:rsidRPr="00016105">
        <w:rPr>
          <w:b/>
          <w:bCs/>
          <w:i/>
          <w:iCs/>
          <w:sz w:val="24"/>
        </w:rPr>
        <w:t>“Não deixemos que nos roubem o Evangelho” (EG, n. 97).</w:t>
      </w:r>
    </w:p>
    <w:p w:rsidR="00CB4C74" w:rsidRPr="00016105" w:rsidRDefault="00CB4C74" w:rsidP="00016105">
      <w:pPr>
        <w:jc w:val="center"/>
        <w:rPr>
          <w:sz w:val="24"/>
        </w:rPr>
      </w:pPr>
      <w:r w:rsidRPr="00016105">
        <w:rPr>
          <w:b/>
          <w:bCs/>
          <w:i/>
          <w:iCs/>
          <w:sz w:val="24"/>
        </w:rPr>
        <w:t xml:space="preserve">“Não deixemos que nos roubem o ideal de amor fraterno” </w:t>
      </w:r>
      <w:r w:rsidRPr="00016105">
        <w:rPr>
          <w:sz w:val="24"/>
        </w:rPr>
        <w:t>(EG, n. 101).</w:t>
      </w:r>
    </w:p>
    <w:p w:rsidR="00CB4C74" w:rsidRPr="00CB4C74" w:rsidRDefault="00CB4C74" w:rsidP="00CB4C74">
      <w:r w:rsidRPr="00CB4C74">
        <w:t>Eis o que significa ser missionário no mundo globalizado, consumista e secularizado.</w:t>
      </w:r>
    </w:p>
    <w:p w:rsidR="00CB4C74" w:rsidRPr="00CB4C74" w:rsidRDefault="00CB4C74" w:rsidP="00CB4C74">
      <w:r w:rsidRPr="00CB4C74">
        <w:t xml:space="preserve">A ação dos cristãos leigos e leigas no mundo pode ser vista de várias maneiras. </w:t>
      </w:r>
    </w:p>
    <w:p w:rsidR="00CB4C74" w:rsidRPr="00CB4C74" w:rsidRDefault="00CB4C74" w:rsidP="00CB4C74">
      <w:pPr>
        <w:numPr>
          <w:ilvl w:val="1"/>
          <w:numId w:val="7"/>
        </w:numPr>
      </w:pPr>
      <w:r w:rsidRPr="00CB4C74">
        <w:rPr>
          <w:b/>
          <w:bCs/>
        </w:rPr>
        <w:t xml:space="preserve">Primeiro, a ação rotineira feita nas funções diárias na casa, no trabalho e no lazer. </w:t>
      </w:r>
    </w:p>
    <w:p w:rsidR="00CB4C74" w:rsidRPr="00CB4C74" w:rsidRDefault="00CB4C74" w:rsidP="00CB4C74">
      <w:pPr>
        <w:numPr>
          <w:ilvl w:val="1"/>
          <w:numId w:val="7"/>
        </w:numPr>
      </w:pPr>
      <w:r w:rsidRPr="00CB4C74">
        <w:rPr>
          <w:b/>
          <w:bCs/>
        </w:rPr>
        <w:t xml:space="preserve">Segundo, por meio da ação dos homens e mulheres que trabalham na construção do mundo nas mais diversas frentes. </w:t>
      </w:r>
    </w:p>
    <w:p w:rsidR="00CB4C74" w:rsidRPr="00CB4C74" w:rsidRDefault="00CB4C74" w:rsidP="00CB4C74">
      <w:pPr>
        <w:numPr>
          <w:ilvl w:val="1"/>
          <w:numId w:val="7"/>
        </w:numPr>
      </w:pPr>
      <w:r w:rsidRPr="00CB4C74">
        <w:rPr>
          <w:b/>
          <w:bCs/>
        </w:rPr>
        <w:lastRenderedPageBreak/>
        <w:t xml:space="preserve">Terceiro, atuam os cristãos leigos que se organizam em nome da fé para influenciar positivamente na construção da sociedade. </w:t>
      </w:r>
    </w:p>
    <w:p w:rsidR="00CB4C74" w:rsidRPr="00CB4C74" w:rsidRDefault="00CB4C74" w:rsidP="00CB4C74">
      <w:r w:rsidRPr="00CB4C74">
        <w:rPr>
          <w:b/>
          <w:bCs/>
          <w:i/>
          <w:iCs/>
        </w:rPr>
        <w:t xml:space="preserve">Em todos os casos, a graça de Deus atua como força primeira que possibilita e leva a bom termo as ações humanas. Vale recordar a oração do salmista: </w:t>
      </w:r>
    </w:p>
    <w:p w:rsidR="00CB4C74" w:rsidRDefault="00CB4C74" w:rsidP="00CB4C74">
      <w:r w:rsidRPr="00CB4C74">
        <w:rPr>
          <w:b/>
          <w:bCs/>
          <w:i/>
          <w:iCs/>
        </w:rPr>
        <w:t xml:space="preserve">“Se o Senhor não construir a casa, é inútil o cansaço dos pedreiros” </w:t>
      </w:r>
      <w:r w:rsidRPr="00CB4C74">
        <w:t>(</w:t>
      </w:r>
      <w:proofErr w:type="spellStart"/>
      <w:r w:rsidRPr="00CB4C74">
        <w:t>Sl</w:t>
      </w:r>
      <w:proofErr w:type="spellEnd"/>
      <w:r w:rsidRPr="00CB4C74">
        <w:t xml:space="preserve"> 127,1). </w:t>
      </w:r>
    </w:p>
    <w:p w:rsidR="0091681C" w:rsidRPr="00CB4C74" w:rsidRDefault="0091681C" w:rsidP="00CB4C74">
      <w:r w:rsidRPr="0091681C">
        <w:rPr>
          <w:noProof/>
          <w:lang w:eastAsia="pt-BR"/>
        </w:rPr>
        <w:drawing>
          <wp:inline distT="0" distB="0" distL="0" distR="0">
            <wp:extent cx="4104456" cy="576064"/>
            <wp:effectExtent l="19050" t="0" r="0" b="0"/>
            <wp:docPr id="66" name="Objeto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576064"/>
                      <a:chOff x="179512" y="260648"/>
                      <a:chExt cx="4104456" cy="576064"/>
                    </a:xfrm>
                  </a:grpSpPr>
                  <a:sp>
                    <a:nvSpPr>
                      <a:cNvPr id="4" name="Retângulo de cantos arredondados 3"/>
                      <a:cNvSpPr/>
                    </a:nvSpPr>
                    <a:spPr>
                      <a:xfrm>
                        <a:off x="179512" y="260648"/>
                        <a:ext cx="4104456" cy="576064"/>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latin typeface="Arial Black" pitchFamily="34" charset="0"/>
                            </a:rPr>
                            <a:t>Igreja pobre, para os pobres e com os pobres</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CB4C74">
      <w:r w:rsidRPr="00CB4C74">
        <w:t xml:space="preserve">O Papa Francisco quer uma Igreja pobre, a serviço dos pobres, presente nas periferias geográficas e existenciais. </w:t>
      </w:r>
    </w:p>
    <w:p w:rsidR="0091681C" w:rsidRDefault="00CB4C74" w:rsidP="0091681C">
      <w:pPr>
        <w:spacing w:after="0" w:line="240" w:lineRule="auto"/>
        <w:jc w:val="center"/>
        <w:rPr>
          <w:rFonts w:ascii="Times New Roman" w:hAnsi="Times New Roman" w:cs="Times New Roman"/>
          <w:b/>
          <w:bCs/>
          <w:i/>
          <w:iCs/>
        </w:rPr>
      </w:pPr>
      <w:proofErr w:type="gramStart"/>
      <w:r w:rsidRPr="0091681C">
        <w:rPr>
          <w:rFonts w:ascii="Times New Roman" w:hAnsi="Times New Roman" w:cs="Times New Roman"/>
          <w:b/>
          <w:bCs/>
          <w:i/>
          <w:iCs/>
        </w:rPr>
        <w:t xml:space="preserve">“Há que afirmar sem rodeios que existe um vínculo indissolúvel </w:t>
      </w:r>
    </w:p>
    <w:p w:rsidR="00CB4C74" w:rsidRPr="00CB4C74" w:rsidRDefault="00CB4C74" w:rsidP="0091681C">
      <w:pPr>
        <w:spacing w:after="0" w:line="240" w:lineRule="auto"/>
        <w:jc w:val="center"/>
      </w:pPr>
      <w:r w:rsidRPr="0091681C">
        <w:rPr>
          <w:rFonts w:ascii="Times New Roman" w:hAnsi="Times New Roman" w:cs="Times New Roman"/>
          <w:b/>
          <w:bCs/>
          <w:i/>
          <w:iCs/>
        </w:rPr>
        <w:t>entre</w:t>
      </w:r>
      <w:proofErr w:type="gramEnd"/>
      <w:r w:rsidRPr="0091681C">
        <w:rPr>
          <w:rFonts w:ascii="Times New Roman" w:hAnsi="Times New Roman" w:cs="Times New Roman"/>
          <w:b/>
          <w:bCs/>
          <w:i/>
          <w:iCs/>
        </w:rPr>
        <w:t xml:space="preserve"> a fé e os pobres. </w:t>
      </w:r>
      <w:proofErr w:type="gramStart"/>
      <w:r w:rsidRPr="0091681C">
        <w:rPr>
          <w:rFonts w:ascii="Times New Roman" w:hAnsi="Times New Roman" w:cs="Times New Roman"/>
          <w:b/>
          <w:bCs/>
          <w:i/>
          <w:iCs/>
        </w:rPr>
        <w:t>Não os deixemos jamais sozinhos”</w:t>
      </w:r>
      <w:proofErr w:type="gramEnd"/>
      <w:r w:rsidRPr="00CB4C74">
        <w:rPr>
          <w:b/>
          <w:bCs/>
          <w:i/>
          <w:iCs/>
        </w:rPr>
        <w:t xml:space="preserve"> </w:t>
      </w:r>
      <w:r w:rsidRPr="00CB4C74">
        <w:t>(EG, n. 48).</w:t>
      </w:r>
    </w:p>
    <w:p w:rsidR="0091681C" w:rsidRDefault="0091681C" w:rsidP="00CB4C74"/>
    <w:p w:rsidR="00CB4C74" w:rsidRPr="00CB4C74" w:rsidRDefault="00CB4C74" w:rsidP="00CB4C74">
      <w:r w:rsidRPr="00CB4C74">
        <w:t xml:space="preserve">O Doc. </w:t>
      </w:r>
      <w:proofErr w:type="gramStart"/>
      <w:r w:rsidRPr="00CB4C74">
        <w:t>de</w:t>
      </w:r>
      <w:proofErr w:type="gramEnd"/>
      <w:r w:rsidRPr="00CB4C74">
        <w:t xml:space="preserve"> Ap. nos diz que é preciso que estejamos atentos às novas formas de pobreza e fragilidade: </w:t>
      </w:r>
    </w:p>
    <w:p w:rsidR="0091681C"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sem-abrigo</w:t>
      </w:r>
      <w:r w:rsidRPr="0091681C">
        <w:rPr>
          <w:rFonts w:ascii="Arial Black" w:hAnsi="Arial Black"/>
          <w:sz w:val="24"/>
        </w:rPr>
        <w:tab/>
      </w:r>
      <w:r w:rsidR="00574F50" w:rsidRPr="0091681C">
        <w:rPr>
          <w:rFonts w:ascii="Arial Black" w:hAnsi="Arial Black"/>
          <w:sz w:val="24"/>
        </w:rPr>
        <w:tab/>
      </w:r>
    </w:p>
    <w:p w:rsidR="00574F50" w:rsidRPr="0091681C" w:rsidRDefault="00574F50" w:rsidP="0091681C">
      <w:pPr>
        <w:pStyle w:val="PargrafodaLista"/>
        <w:numPr>
          <w:ilvl w:val="0"/>
          <w:numId w:val="21"/>
        </w:numPr>
        <w:rPr>
          <w:rFonts w:ascii="Arial Black" w:hAnsi="Arial Black"/>
          <w:sz w:val="24"/>
        </w:rPr>
      </w:pPr>
      <w:proofErr w:type="gramStart"/>
      <w:r w:rsidRPr="0091681C">
        <w:rPr>
          <w:rFonts w:ascii="Arial Black" w:hAnsi="Arial Black"/>
          <w:sz w:val="24"/>
        </w:rPr>
        <w:t>o</w:t>
      </w:r>
      <w:r w:rsidR="00CB4C74" w:rsidRPr="0091681C">
        <w:rPr>
          <w:rFonts w:ascii="Arial Black" w:hAnsi="Arial Black"/>
          <w:sz w:val="24"/>
        </w:rPr>
        <w:t>s</w:t>
      </w:r>
      <w:proofErr w:type="gramEnd"/>
      <w:r w:rsidR="00CB4C74" w:rsidRPr="0091681C">
        <w:rPr>
          <w:rFonts w:ascii="Arial Black" w:hAnsi="Arial Black"/>
          <w:sz w:val="24"/>
        </w:rPr>
        <w:t xml:space="preserve"> refugiados</w:t>
      </w:r>
      <w:r w:rsidR="00CB4C74" w:rsidRPr="0091681C">
        <w:rPr>
          <w:rFonts w:ascii="Arial Black" w:hAnsi="Arial Black"/>
          <w:sz w:val="24"/>
        </w:rPr>
        <w:tab/>
      </w:r>
    </w:p>
    <w:p w:rsidR="0091681C"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povos indígenas</w:t>
      </w:r>
      <w:r w:rsidRPr="0091681C">
        <w:rPr>
          <w:rFonts w:ascii="Arial Black" w:hAnsi="Arial Black"/>
          <w:sz w:val="24"/>
        </w:rPr>
        <w:tab/>
      </w:r>
    </w:p>
    <w:p w:rsidR="00CB4C74"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negros</w:t>
      </w:r>
    </w:p>
    <w:p w:rsidR="0091681C"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nômades</w:t>
      </w:r>
      <w:r w:rsidRPr="0091681C">
        <w:rPr>
          <w:rFonts w:ascii="Arial Black" w:hAnsi="Arial Black"/>
          <w:sz w:val="24"/>
        </w:rPr>
        <w:tab/>
        <w:t xml:space="preserve"> </w:t>
      </w:r>
      <w:r w:rsidR="00574F50" w:rsidRPr="0091681C">
        <w:rPr>
          <w:rFonts w:ascii="Arial Black" w:hAnsi="Arial Black"/>
          <w:sz w:val="24"/>
        </w:rPr>
        <w:tab/>
      </w:r>
    </w:p>
    <w:p w:rsidR="00574F50"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idosos</w:t>
      </w:r>
      <w:r w:rsidRPr="0091681C">
        <w:rPr>
          <w:rFonts w:ascii="Arial Black" w:hAnsi="Arial Black"/>
          <w:sz w:val="24"/>
        </w:rPr>
        <w:tab/>
      </w:r>
    </w:p>
    <w:p w:rsidR="00CB4C74"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aos</w:t>
      </w:r>
      <w:proofErr w:type="gramEnd"/>
      <w:r w:rsidRPr="0091681C">
        <w:rPr>
          <w:rFonts w:ascii="Arial Black" w:hAnsi="Arial Black"/>
          <w:sz w:val="24"/>
        </w:rPr>
        <w:t xml:space="preserve"> que sofrem formas de tráfico, </w:t>
      </w:r>
      <w:r w:rsidRPr="0091681C">
        <w:rPr>
          <w:rFonts w:ascii="Arial Black" w:hAnsi="Arial Black"/>
          <w:sz w:val="24"/>
        </w:rPr>
        <w:tab/>
      </w:r>
    </w:p>
    <w:p w:rsidR="00CB4C74"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lastRenderedPageBreak/>
        <w:t>as</w:t>
      </w:r>
      <w:proofErr w:type="gramEnd"/>
      <w:r w:rsidRPr="0091681C">
        <w:rPr>
          <w:rFonts w:ascii="Arial Black" w:hAnsi="Arial Black"/>
          <w:sz w:val="24"/>
        </w:rPr>
        <w:t xml:space="preserve"> mulheres que padecem situações absurdas de violência e maus tratos</w:t>
      </w:r>
    </w:p>
    <w:p w:rsidR="00574F50"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menores em situação de risco</w:t>
      </w:r>
      <w:r w:rsidRPr="0091681C">
        <w:rPr>
          <w:rFonts w:ascii="Arial Black" w:hAnsi="Arial Black"/>
          <w:sz w:val="24"/>
        </w:rPr>
        <w:tab/>
      </w:r>
      <w:r w:rsidRPr="0091681C">
        <w:rPr>
          <w:rFonts w:ascii="Arial Black" w:hAnsi="Arial Black"/>
          <w:sz w:val="24"/>
        </w:rPr>
        <w:tab/>
      </w:r>
    </w:p>
    <w:p w:rsidR="00CB4C74"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deficientes</w:t>
      </w:r>
      <w:r w:rsidRPr="0091681C">
        <w:rPr>
          <w:rFonts w:ascii="Arial Black" w:hAnsi="Arial Black"/>
          <w:sz w:val="24"/>
        </w:rPr>
        <w:tab/>
      </w:r>
      <w:r w:rsidRPr="0091681C">
        <w:rPr>
          <w:rFonts w:ascii="Arial Black" w:hAnsi="Arial Black"/>
          <w:sz w:val="24"/>
        </w:rPr>
        <w:tab/>
      </w:r>
    </w:p>
    <w:p w:rsidR="00CB4C74" w:rsidRPr="0091681C" w:rsidRDefault="00CB4C74" w:rsidP="0091681C">
      <w:pPr>
        <w:pStyle w:val="PargrafodaLista"/>
        <w:numPr>
          <w:ilvl w:val="0"/>
          <w:numId w:val="21"/>
        </w:numPr>
        <w:rPr>
          <w:rFonts w:ascii="Arial Black" w:hAnsi="Arial Black"/>
          <w:sz w:val="24"/>
        </w:rPr>
      </w:pPr>
      <w:proofErr w:type="gramStart"/>
      <w:r w:rsidRPr="0091681C">
        <w:rPr>
          <w:rFonts w:ascii="Arial Black" w:hAnsi="Arial Black"/>
          <w:sz w:val="24"/>
        </w:rPr>
        <w:t>os</w:t>
      </w:r>
      <w:proofErr w:type="gramEnd"/>
      <w:r w:rsidRPr="0091681C">
        <w:rPr>
          <w:rFonts w:ascii="Arial Black" w:hAnsi="Arial Black"/>
          <w:sz w:val="24"/>
        </w:rPr>
        <w:t xml:space="preserve"> nascituros  (os mais indefesos de todos) </w:t>
      </w:r>
    </w:p>
    <w:p w:rsidR="00CB4C74" w:rsidRPr="00CB4C74" w:rsidRDefault="00CB4C74" w:rsidP="00CB4C74">
      <w:r w:rsidRPr="00CB4C74">
        <w:t xml:space="preserve">Papa Francisco: </w:t>
      </w:r>
    </w:p>
    <w:p w:rsidR="00CB4C74" w:rsidRPr="0091681C" w:rsidRDefault="00CB4C74" w:rsidP="0091681C">
      <w:pPr>
        <w:pStyle w:val="PargrafodaLista"/>
        <w:numPr>
          <w:ilvl w:val="0"/>
          <w:numId w:val="22"/>
        </w:numPr>
        <w:spacing w:after="0" w:line="240" w:lineRule="auto"/>
        <w:rPr>
          <w:rFonts w:ascii="Arial Black" w:hAnsi="Arial Black"/>
          <w:sz w:val="24"/>
        </w:rPr>
      </w:pPr>
      <w:proofErr w:type="gramStart"/>
      <w:r w:rsidRPr="0091681C">
        <w:rPr>
          <w:rFonts w:ascii="Arial Black" w:hAnsi="Arial Black"/>
          <w:b/>
          <w:bCs/>
          <w:sz w:val="24"/>
        </w:rPr>
        <w:t>nenhuma</w:t>
      </w:r>
      <w:proofErr w:type="gramEnd"/>
      <w:r w:rsidRPr="0091681C">
        <w:rPr>
          <w:rFonts w:ascii="Arial Black" w:hAnsi="Arial Black"/>
          <w:b/>
          <w:bCs/>
          <w:sz w:val="24"/>
        </w:rPr>
        <w:t xml:space="preserve"> família sem casa, </w:t>
      </w:r>
    </w:p>
    <w:p w:rsidR="00CB4C74" w:rsidRPr="0091681C" w:rsidRDefault="00CB4C74" w:rsidP="0091681C">
      <w:pPr>
        <w:pStyle w:val="PargrafodaLista"/>
        <w:numPr>
          <w:ilvl w:val="0"/>
          <w:numId w:val="22"/>
        </w:numPr>
        <w:spacing w:after="0" w:line="240" w:lineRule="auto"/>
        <w:rPr>
          <w:rFonts w:ascii="Arial Black" w:hAnsi="Arial Black"/>
          <w:sz w:val="24"/>
        </w:rPr>
      </w:pPr>
      <w:proofErr w:type="gramStart"/>
      <w:r w:rsidRPr="0091681C">
        <w:rPr>
          <w:rFonts w:ascii="Arial Black" w:hAnsi="Arial Black"/>
          <w:b/>
          <w:bCs/>
          <w:sz w:val="24"/>
        </w:rPr>
        <w:t>nenhum</w:t>
      </w:r>
      <w:proofErr w:type="gramEnd"/>
      <w:r w:rsidRPr="0091681C">
        <w:rPr>
          <w:rFonts w:ascii="Arial Black" w:hAnsi="Arial Black"/>
          <w:b/>
          <w:bCs/>
          <w:sz w:val="24"/>
        </w:rPr>
        <w:t xml:space="preserve"> camponês sem terra, </w:t>
      </w:r>
    </w:p>
    <w:p w:rsidR="00CB4C74" w:rsidRPr="0091681C" w:rsidRDefault="00CB4C74" w:rsidP="0091681C">
      <w:pPr>
        <w:pStyle w:val="PargrafodaLista"/>
        <w:numPr>
          <w:ilvl w:val="0"/>
          <w:numId w:val="22"/>
        </w:numPr>
        <w:spacing w:after="0" w:line="240" w:lineRule="auto"/>
        <w:rPr>
          <w:rFonts w:ascii="Arial Black" w:hAnsi="Arial Black"/>
          <w:sz w:val="24"/>
        </w:rPr>
      </w:pPr>
      <w:proofErr w:type="gramStart"/>
      <w:r w:rsidRPr="0091681C">
        <w:rPr>
          <w:rFonts w:ascii="Arial Black" w:hAnsi="Arial Black"/>
          <w:b/>
          <w:bCs/>
          <w:sz w:val="24"/>
        </w:rPr>
        <w:t>nenhum</w:t>
      </w:r>
      <w:proofErr w:type="gramEnd"/>
      <w:r w:rsidRPr="0091681C">
        <w:rPr>
          <w:rFonts w:ascii="Arial Black" w:hAnsi="Arial Black"/>
          <w:b/>
          <w:bCs/>
          <w:sz w:val="24"/>
        </w:rPr>
        <w:t xml:space="preserve"> trabalhador sem direitos, </w:t>
      </w:r>
    </w:p>
    <w:p w:rsidR="00CB4C74" w:rsidRPr="0091681C" w:rsidRDefault="00CB4C74" w:rsidP="0091681C">
      <w:pPr>
        <w:pStyle w:val="PargrafodaLista"/>
        <w:numPr>
          <w:ilvl w:val="0"/>
          <w:numId w:val="22"/>
        </w:numPr>
        <w:spacing w:after="0" w:line="240" w:lineRule="auto"/>
        <w:rPr>
          <w:rFonts w:ascii="Arial Black" w:hAnsi="Arial Black"/>
          <w:sz w:val="24"/>
        </w:rPr>
      </w:pPr>
      <w:proofErr w:type="gramStart"/>
      <w:r w:rsidRPr="0091681C">
        <w:rPr>
          <w:rFonts w:ascii="Arial Black" w:hAnsi="Arial Black"/>
          <w:b/>
          <w:bCs/>
          <w:sz w:val="24"/>
        </w:rPr>
        <w:t>nenhum</w:t>
      </w:r>
      <w:proofErr w:type="gramEnd"/>
      <w:r w:rsidRPr="0091681C">
        <w:rPr>
          <w:rFonts w:ascii="Arial Black" w:hAnsi="Arial Black"/>
          <w:b/>
          <w:bCs/>
          <w:sz w:val="24"/>
        </w:rPr>
        <w:t xml:space="preserve"> povo sem soberania, </w:t>
      </w:r>
    </w:p>
    <w:p w:rsidR="00CB4C74" w:rsidRPr="0091681C" w:rsidRDefault="00CB4C74" w:rsidP="0091681C">
      <w:pPr>
        <w:pStyle w:val="PargrafodaLista"/>
        <w:numPr>
          <w:ilvl w:val="0"/>
          <w:numId w:val="22"/>
        </w:numPr>
        <w:spacing w:after="0" w:line="240" w:lineRule="auto"/>
        <w:rPr>
          <w:rFonts w:ascii="Arial Black" w:hAnsi="Arial Black"/>
          <w:sz w:val="24"/>
        </w:rPr>
      </w:pPr>
      <w:proofErr w:type="gramStart"/>
      <w:r w:rsidRPr="0091681C">
        <w:rPr>
          <w:rFonts w:ascii="Arial Black" w:hAnsi="Arial Black"/>
          <w:b/>
          <w:bCs/>
          <w:sz w:val="24"/>
        </w:rPr>
        <w:t>nenhuma</w:t>
      </w:r>
      <w:proofErr w:type="gramEnd"/>
      <w:r w:rsidRPr="0091681C">
        <w:rPr>
          <w:rFonts w:ascii="Arial Black" w:hAnsi="Arial Black"/>
          <w:b/>
          <w:bCs/>
          <w:sz w:val="24"/>
        </w:rPr>
        <w:t xml:space="preserve"> pessoa sem dignidade. </w:t>
      </w:r>
    </w:p>
    <w:p w:rsidR="00574F50" w:rsidRDefault="00574F50" w:rsidP="00CB4C74">
      <w:pPr>
        <w:ind w:left="720"/>
        <w:rPr>
          <w:b/>
          <w:bCs/>
          <w:i/>
          <w:iCs/>
        </w:rPr>
      </w:pPr>
    </w:p>
    <w:p w:rsidR="0091681C" w:rsidRDefault="0091681C" w:rsidP="00CB4C74">
      <w:pPr>
        <w:ind w:left="720"/>
        <w:rPr>
          <w:b/>
          <w:bCs/>
          <w:i/>
          <w:iCs/>
        </w:rPr>
      </w:pPr>
      <w:r w:rsidRPr="0091681C">
        <w:rPr>
          <w:b/>
          <w:bCs/>
          <w:i/>
          <w:iCs/>
          <w:noProof/>
          <w:lang w:eastAsia="pt-BR"/>
        </w:rPr>
        <w:drawing>
          <wp:inline distT="0" distB="0" distL="0" distR="0">
            <wp:extent cx="4248472" cy="360040"/>
            <wp:effectExtent l="0" t="0" r="0" b="0"/>
            <wp:docPr id="67" name="Objeto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48472" cy="360040"/>
                      <a:chOff x="179512" y="476672"/>
                      <a:chExt cx="4248472" cy="360040"/>
                    </a:xfrm>
                  </a:grpSpPr>
                  <a:sp>
                    <a:nvSpPr>
                      <a:cNvPr id="4" name="Retângulo de cantos arredondados 3"/>
                      <a:cNvSpPr/>
                    </a:nvSpPr>
                    <a:spPr>
                      <a:xfrm>
                        <a:off x="179512" y="476672"/>
                        <a:ext cx="4248472" cy="360040"/>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b="1" i="1" dirty="0" smtClean="0">
                            <a:solidFill>
                              <a:schemeClr val="tx1"/>
                            </a:solidFill>
                          </a:endParaRPr>
                        </a:p>
                        <a:p>
                          <a:pPr algn="ctr"/>
                          <a:r>
                            <a:rPr lang="pt-BR" b="1" i="1" dirty="0" smtClean="0">
                              <a:solidFill>
                                <a:schemeClr val="tx1"/>
                              </a:solidFill>
                            </a:rPr>
                            <a:t>A </a:t>
                          </a:r>
                          <a:r>
                            <a:rPr lang="pt-BR" b="1" i="1" dirty="0">
                              <a:solidFill>
                                <a:schemeClr val="tx1"/>
                              </a:solidFill>
                            </a:rPr>
                            <a:t>Igreja do serviço, da escuta e do diálogo </a:t>
                          </a:r>
                          <a:endParaRPr lang="pt-BR" dirty="0">
                            <a:solidFill>
                              <a:schemeClr val="tx1"/>
                            </a:solidFill>
                          </a:endParaRPr>
                        </a:p>
                        <a:p>
                          <a:pPr algn="ct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574F50">
      <w:pPr>
        <w:spacing w:after="120" w:line="240" w:lineRule="auto"/>
      </w:pPr>
      <w:r w:rsidRPr="00CB4C74">
        <w:rPr>
          <w:b/>
          <w:bCs/>
        </w:rPr>
        <w:t>A Igreja se propõe a trabalhar na construção de uma “cultura do encontro”. Isso implica não se fechar na própria comunidade, na própria instituição paroquial ou diocesana, no grupo de amigos, na própria religião, em si mesmo (EG, n. 220</w:t>
      </w:r>
      <w:proofErr w:type="gramStart"/>
      <w:r w:rsidRPr="00CB4C74">
        <w:rPr>
          <w:b/>
          <w:bCs/>
        </w:rPr>
        <w:t>)</w:t>
      </w:r>
      <w:proofErr w:type="gramEnd"/>
      <w:r w:rsidRPr="00CB4C74">
        <w:rPr>
          <w:b/>
          <w:bCs/>
        </w:rPr>
        <w:t xml:space="preserve"> </w:t>
      </w:r>
    </w:p>
    <w:p w:rsidR="00CB4C74" w:rsidRPr="00CB4C74" w:rsidRDefault="00CB4C74" w:rsidP="00574F50">
      <w:pPr>
        <w:spacing w:after="120" w:line="240" w:lineRule="auto"/>
      </w:pPr>
      <w:r w:rsidRPr="00CB4C74">
        <w:rPr>
          <w:b/>
          <w:bCs/>
        </w:rPr>
        <w:t xml:space="preserve"> Toda atitude de fechamento despreza a universalidade do Povo de Deus e bloqueia a irradiação do testemunho do amor de Deus. O encontro gera compromissos para o bem comum, com sabedoria e humildade. </w:t>
      </w:r>
    </w:p>
    <w:p w:rsidR="00CB4C74" w:rsidRPr="00CB4C74" w:rsidRDefault="00CB4C74" w:rsidP="00574F50">
      <w:pPr>
        <w:spacing w:after="120" w:line="240" w:lineRule="auto"/>
      </w:pPr>
      <w:r w:rsidRPr="00CB4C74">
        <w:rPr>
          <w:b/>
          <w:bCs/>
        </w:rPr>
        <w:t xml:space="preserve">Na cultura do encontro, todos contribuem e recebem. </w:t>
      </w:r>
    </w:p>
    <w:p w:rsidR="00CB4C74" w:rsidRPr="00CB4C74" w:rsidRDefault="00CB4C74" w:rsidP="00574F50">
      <w:pPr>
        <w:spacing w:after="120" w:line="240" w:lineRule="auto"/>
      </w:pPr>
      <w:r w:rsidRPr="00CB4C74">
        <w:rPr>
          <w:b/>
          <w:bCs/>
        </w:rPr>
        <w:t xml:space="preserve">Afinal, o ser humano é intersubjetividade, constrói-se e realiza-se como pessoa nas relações com os outros. Não é uma “consciência isolada”. </w:t>
      </w:r>
    </w:p>
    <w:p w:rsidR="00CB4C74" w:rsidRPr="00CB4C74" w:rsidRDefault="00CB4C74" w:rsidP="00574F50">
      <w:pPr>
        <w:spacing w:after="120" w:line="240" w:lineRule="auto"/>
      </w:pPr>
      <w:r w:rsidRPr="00CB4C74">
        <w:rPr>
          <w:b/>
          <w:bCs/>
        </w:rPr>
        <w:t xml:space="preserve">Este é espaço aberto para os cristãos </w:t>
      </w:r>
      <w:proofErr w:type="gramStart"/>
      <w:r w:rsidRPr="00CB4C74">
        <w:rPr>
          <w:b/>
          <w:bCs/>
        </w:rPr>
        <w:t>leigos e leigas, nesta sociedade dilacerada</w:t>
      </w:r>
      <w:proofErr w:type="gramEnd"/>
      <w:r w:rsidRPr="00CB4C74">
        <w:rPr>
          <w:b/>
          <w:bCs/>
        </w:rPr>
        <w:t xml:space="preserve"> pelo desrespeito ao diferente, pela intolerância e pelo medo do outro.</w:t>
      </w:r>
    </w:p>
    <w:p w:rsidR="00CB4C74" w:rsidRDefault="0091681C" w:rsidP="00CB4C74">
      <w:pPr>
        <w:ind w:left="720"/>
      </w:pPr>
      <w:r w:rsidRPr="0091681C">
        <w:rPr>
          <w:noProof/>
          <w:lang w:eastAsia="pt-BR"/>
        </w:rPr>
        <w:lastRenderedPageBreak/>
        <w:drawing>
          <wp:inline distT="0" distB="0" distL="0" distR="0">
            <wp:extent cx="4248472" cy="360040"/>
            <wp:effectExtent l="19050" t="0" r="0" b="0"/>
            <wp:docPr id="68" name="Objeto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48472" cy="360040"/>
                      <a:chOff x="179512" y="692696"/>
                      <a:chExt cx="4248472" cy="360040"/>
                    </a:xfrm>
                  </a:grpSpPr>
                  <a:sp>
                    <a:nvSpPr>
                      <a:cNvPr id="4" name="Retângulo de cantos arredondados 3"/>
                      <a:cNvSpPr/>
                    </a:nvSpPr>
                    <a:spPr>
                      <a:xfrm>
                        <a:off x="179512" y="692696"/>
                        <a:ext cx="4248472" cy="360040"/>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i="1" dirty="0" smtClean="0">
                              <a:solidFill>
                                <a:schemeClr val="tx1"/>
                              </a:solidFill>
                            </a:rPr>
                            <a:t>Uma Espiritualidade Encarnada</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526FFC">
      <w:pPr>
        <w:spacing w:after="120" w:line="240" w:lineRule="auto"/>
      </w:pPr>
      <w:r w:rsidRPr="00CB4C74">
        <w:t xml:space="preserve">Uma espiritualidade encarnada caracteriza-se pelo seguimento de Jesus, pela vida no Espírito, pela comunhão fraterna e pela inserção no mundo. </w:t>
      </w:r>
    </w:p>
    <w:p w:rsidR="0091681C" w:rsidRDefault="00CB4C74" w:rsidP="00526FFC">
      <w:pPr>
        <w:spacing w:after="120" w:line="240" w:lineRule="auto"/>
      </w:pPr>
      <w:r w:rsidRPr="00CB4C74">
        <w:t xml:space="preserve">É preciso discernir e rejeitar a </w:t>
      </w:r>
    </w:p>
    <w:p w:rsidR="0091681C" w:rsidRPr="0091681C" w:rsidRDefault="00CB4C74" w:rsidP="0091681C">
      <w:pPr>
        <w:spacing w:after="0" w:line="240" w:lineRule="auto"/>
        <w:jc w:val="center"/>
        <w:rPr>
          <w:rFonts w:ascii="Times New Roman" w:hAnsi="Times New Roman" w:cs="Times New Roman"/>
          <w:b/>
          <w:bCs/>
          <w:i/>
          <w:iCs/>
        </w:rPr>
      </w:pPr>
      <w:proofErr w:type="gramStart"/>
      <w:r w:rsidRPr="0091681C">
        <w:rPr>
          <w:rFonts w:ascii="Times New Roman" w:hAnsi="Times New Roman" w:cs="Times New Roman"/>
          <w:b/>
          <w:bCs/>
          <w:i/>
          <w:iCs/>
        </w:rPr>
        <w:t>“tentação de uma espiritualidade intimista e individualista,</w:t>
      </w:r>
    </w:p>
    <w:p w:rsidR="0091681C" w:rsidRPr="0091681C" w:rsidRDefault="00CB4C74" w:rsidP="0091681C">
      <w:pPr>
        <w:spacing w:after="0" w:line="240" w:lineRule="auto"/>
        <w:jc w:val="center"/>
        <w:rPr>
          <w:rFonts w:ascii="Times New Roman" w:hAnsi="Times New Roman" w:cs="Times New Roman"/>
          <w:b/>
          <w:bCs/>
          <w:i/>
          <w:iCs/>
        </w:rPr>
      </w:pPr>
      <w:r w:rsidRPr="0091681C">
        <w:rPr>
          <w:rFonts w:ascii="Times New Roman" w:hAnsi="Times New Roman" w:cs="Times New Roman"/>
          <w:b/>
          <w:bCs/>
          <w:i/>
          <w:iCs/>
        </w:rPr>
        <w:t>que</w:t>
      </w:r>
      <w:proofErr w:type="gramEnd"/>
      <w:r w:rsidRPr="0091681C">
        <w:rPr>
          <w:rFonts w:ascii="Times New Roman" w:hAnsi="Times New Roman" w:cs="Times New Roman"/>
          <w:b/>
          <w:bCs/>
          <w:i/>
          <w:iCs/>
        </w:rPr>
        <w:t xml:space="preserve"> dificilmente se coaduna com as exigências da caridade,</w:t>
      </w:r>
    </w:p>
    <w:p w:rsidR="00CB4C74" w:rsidRPr="0091681C" w:rsidRDefault="00CB4C74" w:rsidP="0091681C">
      <w:pPr>
        <w:spacing w:after="0" w:line="240" w:lineRule="auto"/>
        <w:jc w:val="center"/>
        <w:rPr>
          <w:rFonts w:ascii="Times New Roman" w:hAnsi="Times New Roman" w:cs="Times New Roman"/>
        </w:rPr>
      </w:pPr>
      <w:proofErr w:type="gramStart"/>
      <w:r w:rsidRPr="0091681C">
        <w:rPr>
          <w:rFonts w:ascii="Times New Roman" w:hAnsi="Times New Roman" w:cs="Times New Roman"/>
          <w:b/>
          <w:bCs/>
          <w:i/>
          <w:iCs/>
        </w:rPr>
        <w:t>com</w:t>
      </w:r>
      <w:proofErr w:type="gramEnd"/>
      <w:r w:rsidRPr="0091681C">
        <w:rPr>
          <w:rFonts w:ascii="Times New Roman" w:hAnsi="Times New Roman" w:cs="Times New Roman"/>
          <w:b/>
          <w:bCs/>
          <w:i/>
          <w:iCs/>
        </w:rPr>
        <w:t xml:space="preserve"> a lógica da encarnação</w:t>
      </w:r>
      <w:r w:rsidRPr="0091681C">
        <w:rPr>
          <w:rFonts w:ascii="Times New Roman" w:hAnsi="Times New Roman" w:cs="Times New Roman"/>
        </w:rPr>
        <w:t>” (NMI, n. 52).</w:t>
      </w:r>
    </w:p>
    <w:p w:rsidR="00CB4C74" w:rsidRPr="00CB4C74" w:rsidRDefault="00CB4C74" w:rsidP="00526FFC">
      <w:pPr>
        <w:spacing w:after="120" w:line="240" w:lineRule="auto"/>
      </w:pPr>
      <w:r w:rsidRPr="00CB4C74">
        <w:t xml:space="preserve">  </w:t>
      </w:r>
    </w:p>
    <w:p w:rsidR="00CB4C74" w:rsidRPr="00CB4C74" w:rsidRDefault="00CB4C74" w:rsidP="00526FFC">
      <w:pPr>
        <w:spacing w:after="120" w:line="240" w:lineRule="auto"/>
      </w:pPr>
      <w:r w:rsidRPr="00CB4C74">
        <w:t xml:space="preserve">A oração e a contemplação são fundamentais na vida dos cristãos. É preciso cultivar um espaço interior dinamizado por um espírito contemplativo que ajude a cuidar da integridade da consciência e do coração e dê sentido cristão ao compromisso e às atividades. </w:t>
      </w:r>
    </w:p>
    <w:p w:rsidR="00CB4C74" w:rsidRPr="00CB4C74" w:rsidRDefault="00CB4C74" w:rsidP="00526FFC">
      <w:pPr>
        <w:spacing w:after="120" w:line="240" w:lineRule="auto"/>
      </w:pPr>
      <w:r w:rsidRPr="00CB4C74">
        <w:t xml:space="preserve">A experiência do encontro pessoal com Jesus, sempre renovada, é a única capaz de sustentar a missão. Por isso, ele deve dedicar tempo à oração sincera, que leva a saborear a amizade e a mensagem de Jesus (EG, n. 266), especialmente por meio da leitura </w:t>
      </w:r>
      <w:proofErr w:type="spellStart"/>
      <w:r w:rsidRPr="00CB4C74">
        <w:t>orante</w:t>
      </w:r>
      <w:proofErr w:type="spellEnd"/>
      <w:r w:rsidRPr="00CB4C74">
        <w:t xml:space="preserve">. </w:t>
      </w:r>
    </w:p>
    <w:p w:rsidR="00CB4C74" w:rsidRPr="00CB4C74" w:rsidRDefault="00CB4C74" w:rsidP="00526FFC">
      <w:pPr>
        <w:spacing w:after="120" w:line="240" w:lineRule="auto"/>
      </w:pPr>
      <w:r w:rsidRPr="00CB4C74">
        <w:t xml:space="preserve">Em virtude do Batismo, que está na origem do sacerdócio comum dos fiéis, os cristãos </w:t>
      </w:r>
      <w:proofErr w:type="gramStart"/>
      <w:r w:rsidRPr="00CB4C74">
        <w:t>leigos e leigas</w:t>
      </w:r>
      <w:proofErr w:type="gramEnd"/>
      <w:r w:rsidRPr="00CB4C74">
        <w:t xml:space="preserve"> são chamados a viver e a transmitir a comunhão com a Trindade, fonte de nossa vida comunitária e do amor transbordante que devemos testemunhar. </w:t>
      </w:r>
    </w:p>
    <w:p w:rsidR="00CB4C74" w:rsidRPr="00CB4C74" w:rsidRDefault="00CB4C74" w:rsidP="00526FFC">
      <w:pPr>
        <w:spacing w:after="120" w:line="240" w:lineRule="auto"/>
      </w:pPr>
      <w:r w:rsidRPr="00CB4C74">
        <w:t>Os primeiros cristãos eram um só coração e uma só alma, e juntos viviam e testemunhavam a novidade do Evangelho (cf. At 2,42-45; 4,32-35</w:t>
      </w:r>
      <w:proofErr w:type="gramStart"/>
      <w:r w:rsidRPr="00CB4C74">
        <w:t>)</w:t>
      </w:r>
      <w:proofErr w:type="gramEnd"/>
    </w:p>
    <w:p w:rsidR="00CB4C74" w:rsidRPr="00CB4C74" w:rsidRDefault="00CB4C74" w:rsidP="00526FFC">
      <w:pPr>
        <w:spacing w:after="120" w:line="240" w:lineRule="auto"/>
      </w:pPr>
      <w:r w:rsidRPr="00CB4C74">
        <w:tab/>
      </w:r>
      <w:r w:rsidRPr="00CB4C74">
        <w:tab/>
      </w:r>
    </w:p>
    <w:p w:rsidR="00CB4C74" w:rsidRPr="00CB4C74" w:rsidRDefault="00CB4C74" w:rsidP="00526FFC">
      <w:pPr>
        <w:spacing w:after="120" w:line="240" w:lineRule="auto"/>
      </w:pPr>
      <w:r w:rsidRPr="00CB4C74">
        <w:tab/>
      </w:r>
      <w:r w:rsidRPr="00CB4C74">
        <w:tab/>
      </w:r>
      <w:r w:rsidRPr="00CB4C74">
        <w:rPr>
          <w:b/>
          <w:bCs/>
        </w:rPr>
        <w:t xml:space="preserve">Um desafio para os cristãos </w:t>
      </w:r>
      <w:proofErr w:type="gramStart"/>
      <w:r>
        <w:rPr>
          <w:b/>
          <w:bCs/>
        </w:rPr>
        <w:t>leigos e leigas</w:t>
      </w:r>
      <w:proofErr w:type="gramEnd"/>
      <w:r>
        <w:rPr>
          <w:b/>
          <w:bCs/>
        </w:rPr>
        <w:t xml:space="preserve"> é superar as </w:t>
      </w:r>
      <w:r w:rsidRPr="00CB4C74">
        <w:rPr>
          <w:b/>
          <w:bCs/>
        </w:rPr>
        <w:t>divisões e avançar no seguim</w:t>
      </w:r>
      <w:r>
        <w:rPr>
          <w:b/>
          <w:bCs/>
        </w:rPr>
        <w:t xml:space="preserve">ento de Cristo, aprendendo e </w:t>
      </w:r>
      <w:r w:rsidRPr="00CB4C74">
        <w:rPr>
          <w:b/>
          <w:bCs/>
        </w:rPr>
        <w:t>praticando as bem-aventurança</w:t>
      </w:r>
      <w:r>
        <w:rPr>
          <w:b/>
          <w:bCs/>
        </w:rPr>
        <w:t xml:space="preserve">s do Reino, o estilo de vida </w:t>
      </w:r>
      <w:r>
        <w:rPr>
          <w:b/>
          <w:bCs/>
        </w:rPr>
        <w:tab/>
      </w:r>
      <w:r w:rsidRPr="00CB4C74">
        <w:rPr>
          <w:b/>
          <w:bCs/>
        </w:rPr>
        <w:t xml:space="preserve">do Mestre Jesus </w:t>
      </w:r>
    </w:p>
    <w:p w:rsidR="00CB4C74" w:rsidRDefault="00CB4C74" w:rsidP="00526FFC">
      <w:pPr>
        <w:spacing w:after="120" w:line="240" w:lineRule="auto"/>
      </w:pPr>
      <w:r w:rsidRPr="00CB4C74">
        <w:t xml:space="preserve">Os cristãos </w:t>
      </w:r>
      <w:proofErr w:type="gramStart"/>
      <w:r w:rsidRPr="00CB4C74">
        <w:t>leigos e leigas que vivem em circunstâncias adversas, impossibilitados de uma atuação mais concreta, não</w:t>
      </w:r>
      <w:proofErr w:type="gramEnd"/>
      <w:r w:rsidRPr="00CB4C74">
        <w:t xml:space="preserve"> se sintam do lado de fora da única missão da Igreja e tenham a consciência de que o sofrimento também é uma realidade aberta para a evangelização. </w:t>
      </w:r>
    </w:p>
    <w:p w:rsidR="0091681C" w:rsidRDefault="0091681C" w:rsidP="00526FFC">
      <w:pPr>
        <w:spacing w:after="120" w:line="240" w:lineRule="auto"/>
      </w:pPr>
      <w:r w:rsidRPr="0091681C">
        <w:rPr>
          <w:noProof/>
          <w:lang w:eastAsia="pt-BR"/>
        </w:rPr>
        <w:lastRenderedPageBreak/>
        <w:drawing>
          <wp:inline distT="0" distB="0" distL="0" distR="0">
            <wp:extent cx="3168352" cy="504056"/>
            <wp:effectExtent l="19050" t="0" r="0" b="0"/>
            <wp:docPr id="70" name="Objeto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504056"/>
                      <a:chOff x="179512" y="692696"/>
                      <a:chExt cx="3168352" cy="504056"/>
                    </a:xfrm>
                  </a:grpSpPr>
                  <a:sp>
                    <a:nvSpPr>
                      <a:cNvPr id="4" name="Retângulo de cantos arredondados 3"/>
                      <a:cNvSpPr/>
                    </a:nvSpPr>
                    <a:spPr>
                      <a:xfrm>
                        <a:off x="179512" y="692696"/>
                        <a:ext cx="3168352" cy="504056"/>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i="1" dirty="0" smtClean="0">
                              <a:solidFill>
                                <a:schemeClr val="tx1"/>
                              </a:solidFill>
                            </a:rPr>
                            <a:t>Espiritualidade de </a:t>
                          </a:r>
                        </a:p>
                        <a:p>
                          <a:pPr algn="ctr"/>
                          <a:r>
                            <a:rPr lang="pt-BR" b="1" i="1" dirty="0" smtClean="0">
                              <a:solidFill>
                                <a:schemeClr val="tx1"/>
                              </a:solidFill>
                            </a:rPr>
                            <a:t>Comunhão e missão </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91681C" w:rsidRDefault="00CB4C74" w:rsidP="00D90484">
      <w:pPr>
        <w:spacing w:after="120" w:line="240" w:lineRule="auto"/>
        <w:jc w:val="both"/>
      </w:pPr>
      <w:r w:rsidRPr="0091681C">
        <w:rPr>
          <w:bCs/>
        </w:rPr>
        <w:t xml:space="preserve">Em sua inserção no mundo, os cristãos leigos são convidados a viver a espiritualidade de comunhão e missão. </w:t>
      </w:r>
    </w:p>
    <w:p w:rsidR="00CB4C74" w:rsidRPr="0091681C" w:rsidRDefault="00CB4C74" w:rsidP="00D90484">
      <w:pPr>
        <w:spacing w:after="120" w:line="240" w:lineRule="auto"/>
        <w:jc w:val="both"/>
      </w:pPr>
      <w:r w:rsidRPr="0091681C">
        <w:rPr>
          <w:bCs/>
        </w:rPr>
        <w:t xml:space="preserve">A espiritualidade de comunhão e missão tem seu fundamento na comunidade trinitária e no mandamento do amor. O outro não é apenas alguém, mas um irmão, dom de Deus, continuação da Encarnação do Senhor. </w:t>
      </w:r>
    </w:p>
    <w:p w:rsidR="00CB4C74" w:rsidRPr="0091681C" w:rsidRDefault="00CB4C74" w:rsidP="00D90484">
      <w:pPr>
        <w:spacing w:after="120" w:line="240" w:lineRule="auto"/>
        <w:jc w:val="both"/>
      </w:pPr>
      <w:r w:rsidRPr="0091681C">
        <w:rPr>
          <w:bCs/>
        </w:rPr>
        <w:t xml:space="preserve">Espiritualidade de comunhão e missão significa respeito mútuo, diálogo, proximidade, </w:t>
      </w:r>
      <w:proofErr w:type="gramStart"/>
      <w:r w:rsidRPr="0091681C">
        <w:rPr>
          <w:bCs/>
        </w:rPr>
        <w:t>partilha,</w:t>
      </w:r>
      <w:proofErr w:type="gramEnd"/>
      <w:r w:rsidRPr="0091681C">
        <w:rPr>
          <w:bCs/>
        </w:rPr>
        <w:t xml:space="preserve"> benevolência e beneficência. </w:t>
      </w:r>
    </w:p>
    <w:p w:rsidR="00CB4C74" w:rsidRPr="0091681C" w:rsidRDefault="00CB4C74" w:rsidP="00D90484">
      <w:pPr>
        <w:spacing w:after="120" w:line="240" w:lineRule="auto"/>
        <w:jc w:val="both"/>
      </w:pPr>
      <w:r w:rsidRPr="0091681C">
        <w:rPr>
          <w:bCs/>
        </w:rPr>
        <w:t xml:space="preserve">A espiritualidade de comunhão e missão se comprova no esforço e na prática da misericórdia do perdão, da reconciliação e da fraternidade, até ao amor aos inimigos. Cultiva o esquecimento de si e a elevação do outro. </w:t>
      </w:r>
    </w:p>
    <w:p w:rsidR="00CB4C74" w:rsidRPr="0091681C" w:rsidRDefault="00CB4C74" w:rsidP="00D90484">
      <w:pPr>
        <w:spacing w:after="120" w:line="240" w:lineRule="auto"/>
        <w:jc w:val="both"/>
        <w:rPr>
          <w:bCs/>
        </w:rPr>
      </w:pPr>
      <w:r w:rsidRPr="0091681C">
        <w:rPr>
          <w:bCs/>
        </w:rPr>
        <w:t xml:space="preserve">O discípulo missionário torna-se fonte de paz, de relacionamento, de concórdia, de unidade. Sem a espiritualidade de comunhão e missão caímos nas “máscaras de comunhão” e damos espaço ao terrorismo da fofoca, às suspeitas, ciúmes, invejas que são sentimentos e atitudes </w:t>
      </w:r>
      <w:proofErr w:type="gramStart"/>
      <w:r w:rsidRPr="0091681C">
        <w:rPr>
          <w:bCs/>
        </w:rPr>
        <w:t>destrutivas</w:t>
      </w:r>
      <w:proofErr w:type="gramEnd"/>
    </w:p>
    <w:p w:rsidR="00CB4C74" w:rsidRDefault="0091681C" w:rsidP="00CB4C74">
      <w:pPr>
        <w:ind w:left="720"/>
        <w:rPr>
          <w:b/>
          <w:bCs/>
        </w:rPr>
      </w:pPr>
      <w:r w:rsidRPr="0091681C">
        <w:rPr>
          <w:b/>
          <w:bCs/>
          <w:noProof/>
          <w:lang w:eastAsia="pt-BR"/>
        </w:rPr>
        <w:drawing>
          <wp:inline distT="0" distB="0" distL="0" distR="0">
            <wp:extent cx="3168352" cy="504056"/>
            <wp:effectExtent l="19050" t="0" r="0" b="0"/>
            <wp:docPr id="71" name="Objeto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504056"/>
                      <a:chOff x="179512" y="692696"/>
                      <a:chExt cx="3168352" cy="504056"/>
                    </a:xfrm>
                  </a:grpSpPr>
                  <a:sp>
                    <a:nvSpPr>
                      <a:cNvPr id="4" name="Retângulo de cantos arredondados 3"/>
                      <a:cNvSpPr/>
                    </a:nvSpPr>
                    <a:spPr>
                      <a:xfrm>
                        <a:off x="179512" y="692696"/>
                        <a:ext cx="3168352" cy="504056"/>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i="1" dirty="0" smtClean="0">
                              <a:solidFill>
                                <a:schemeClr val="tx1"/>
                              </a:solidFill>
                            </a:rPr>
                            <a:t>Místicas que não servem</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91681C">
      <w:r w:rsidRPr="00CB4C74">
        <w:t xml:space="preserve">Na conjuntura atual da Igreja despontam tendências ao subjetivismo sentimental, ao </w:t>
      </w:r>
      <w:proofErr w:type="spellStart"/>
      <w:r w:rsidRPr="00CB4C74">
        <w:t>devocionismo</w:t>
      </w:r>
      <w:proofErr w:type="spellEnd"/>
      <w:r w:rsidRPr="00CB4C74">
        <w:t xml:space="preserve">, ao demonismo, às “revelações privadas”. </w:t>
      </w:r>
    </w:p>
    <w:p w:rsidR="00CB4C74" w:rsidRPr="00CB4C74" w:rsidRDefault="00CB4C74" w:rsidP="0091681C">
      <w:proofErr w:type="gramStart"/>
      <w:r w:rsidRPr="00CB4C74">
        <w:t>escreve</w:t>
      </w:r>
      <w:proofErr w:type="gramEnd"/>
      <w:r w:rsidRPr="00CB4C74">
        <w:t xml:space="preserve"> o Papa Francisco: </w:t>
      </w:r>
    </w:p>
    <w:p w:rsidR="00D90484" w:rsidRDefault="00CB4C74" w:rsidP="00D90484">
      <w:pPr>
        <w:spacing w:after="0" w:line="240" w:lineRule="auto"/>
        <w:jc w:val="center"/>
        <w:rPr>
          <w:rFonts w:ascii="Times New Roman" w:hAnsi="Times New Roman" w:cs="Times New Roman"/>
          <w:b/>
          <w:bCs/>
          <w:i/>
          <w:iCs/>
        </w:rPr>
      </w:pPr>
      <w:r w:rsidRPr="00D90484">
        <w:rPr>
          <w:rFonts w:ascii="Times New Roman" w:hAnsi="Times New Roman" w:cs="Times New Roman"/>
          <w:b/>
          <w:bCs/>
          <w:i/>
          <w:iCs/>
        </w:rPr>
        <w:t xml:space="preserve">“Certo é também que, às vezes, se dá maior realce a formas </w:t>
      </w:r>
      <w:proofErr w:type="gramStart"/>
      <w:r w:rsidRPr="00D90484">
        <w:rPr>
          <w:rFonts w:ascii="Times New Roman" w:hAnsi="Times New Roman" w:cs="Times New Roman"/>
          <w:b/>
          <w:bCs/>
          <w:i/>
          <w:iCs/>
        </w:rPr>
        <w:t>exteriores</w:t>
      </w:r>
      <w:proofErr w:type="gramEnd"/>
      <w:r w:rsidRPr="00D90484">
        <w:rPr>
          <w:rFonts w:ascii="Times New Roman" w:hAnsi="Times New Roman" w:cs="Times New Roman"/>
          <w:b/>
          <w:bCs/>
          <w:i/>
          <w:iCs/>
        </w:rPr>
        <w:t xml:space="preserve"> </w:t>
      </w:r>
    </w:p>
    <w:p w:rsidR="00D90484" w:rsidRDefault="00CB4C74" w:rsidP="00D90484">
      <w:pPr>
        <w:spacing w:after="0" w:line="240" w:lineRule="auto"/>
        <w:jc w:val="center"/>
        <w:rPr>
          <w:rFonts w:ascii="Times New Roman" w:hAnsi="Times New Roman" w:cs="Times New Roman"/>
          <w:b/>
          <w:bCs/>
          <w:i/>
          <w:iCs/>
        </w:rPr>
      </w:pPr>
      <w:proofErr w:type="gramStart"/>
      <w:r w:rsidRPr="00D90484">
        <w:rPr>
          <w:rFonts w:ascii="Times New Roman" w:hAnsi="Times New Roman" w:cs="Times New Roman"/>
          <w:b/>
          <w:bCs/>
          <w:i/>
          <w:iCs/>
        </w:rPr>
        <w:t>das</w:t>
      </w:r>
      <w:proofErr w:type="gramEnd"/>
      <w:r w:rsidRPr="00D90484">
        <w:rPr>
          <w:rFonts w:ascii="Times New Roman" w:hAnsi="Times New Roman" w:cs="Times New Roman"/>
          <w:b/>
          <w:bCs/>
          <w:i/>
          <w:iCs/>
        </w:rPr>
        <w:t xml:space="preserve"> tradições de grupos concretos ou a supostas revelações </w:t>
      </w:r>
    </w:p>
    <w:p w:rsidR="00D90484" w:rsidRDefault="00CB4C74" w:rsidP="00D90484">
      <w:pPr>
        <w:spacing w:after="0" w:line="240" w:lineRule="auto"/>
        <w:jc w:val="center"/>
        <w:rPr>
          <w:rFonts w:ascii="Times New Roman" w:hAnsi="Times New Roman" w:cs="Times New Roman"/>
          <w:b/>
          <w:bCs/>
          <w:i/>
          <w:iCs/>
        </w:rPr>
      </w:pPr>
      <w:proofErr w:type="gramStart"/>
      <w:r w:rsidRPr="00D90484">
        <w:rPr>
          <w:rFonts w:ascii="Times New Roman" w:hAnsi="Times New Roman" w:cs="Times New Roman"/>
          <w:b/>
          <w:bCs/>
          <w:i/>
          <w:iCs/>
        </w:rPr>
        <w:t>privadas</w:t>
      </w:r>
      <w:proofErr w:type="gramEnd"/>
      <w:r w:rsidRPr="00D90484">
        <w:rPr>
          <w:rFonts w:ascii="Times New Roman" w:hAnsi="Times New Roman" w:cs="Times New Roman"/>
          <w:b/>
          <w:bCs/>
          <w:i/>
          <w:iCs/>
        </w:rPr>
        <w:t xml:space="preserve"> que se </w:t>
      </w:r>
      <w:proofErr w:type="spellStart"/>
      <w:r w:rsidRPr="00D90484">
        <w:rPr>
          <w:rFonts w:ascii="Times New Roman" w:hAnsi="Times New Roman" w:cs="Times New Roman"/>
          <w:b/>
          <w:bCs/>
          <w:i/>
          <w:iCs/>
        </w:rPr>
        <w:t>absolutizam</w:t>
      </w:r>
      <w:proofErr w:type="spellEnd"/>
      <w:r w:rsidRPr="00D90484">
        <w:rPr>
          <w:rFonts w:ascii="Times New Roman" w:hAnsi="Times New Roman" w:cs="Times New Roman"/>
          <w:b/>
          <w:bCs/>
          <w:i/>
          <w:iCs/>
        </w:rPr>
        <w:t xml:space="preserve">, do que ao impulso da piedade </w:t>
      </w:r>
    </w:p>
    <w:p w:rsidR="00D90484" w:rsidRDefault="00CB4C74" w:rsidP="00D90484">
      <w:pPr>
        <w:spacing w:after="0" w:line="240" w:lineRule="auto"/>
        <w:jc w:val="center"/>
        <w:rPr>
          <w:rFonts w:ascii="Times New Roman" w:hAnsi="Times New Roman" w:cs="Times New Roman"/>
          <w:b/>
          <w:bCs/>
          <w:i/>
          <w:iCs/>
        </w:rPr>
      </w:pPr>
      <w:proofErr w:type="gramStart"/>
      <w:r w:rsidRPr="00D90484">
        <w:rPr>
          <w:rFonts w:ascii="Times New Roman" w:hAnsi="Times New Roman" w:cs="Times New Roman"/>
          <w:b/>
          <w:bCs/>
          <w:i/>
          <w:iCs/>
        </w:rPr>
        <w:t>popular</w:t>
      </w:r>
      <w:proofErr w:type="gramEnd"/>
      <w:r w:rsidRPr="00D90484">
        <w:rPr>
          <w:rFonts w:ascii="Times New Roman" w:hAnsi="Times New Roman" w:cs="Times New Roman"/>
          <w:b/>
          <w:bCs/>
          <w:i/>
          <w:iCs/>
        </w:rPr>
        <w:t xml:space="preserve"> cristã. Há certo cristianismo feito de devoções, </w:t>
      </w:r>
      <w:proofErr w:type="gramStart"/>
      <w:r w:rsidRPr="00D90484">
        <w:rPr>
          <w:rFonts w:ascii="Times New Roman" w:hAnsi="Times New Roman" w:cs="Times New Roman"/>
          <w:b/>
          <w:bCs/>
          <w:i/>
          <w:iCs/>
        </w:rPr>
        <w:t>próprio</w:t>
      </w:r>
      <w:proofErr w:type="gramEnd"/>
      <w:r w:rsidRPr="00D90484">
        <w:rPr>
          <w:rFonts w:ascii="Times New Roman" w:hAnsi="Times New Roman" w:cs="Times New Roman"/>
          <w:b/>
          <w:bCs/>
          <w:i/>
          <w:iCs/>
        </w:rPr>
        <w:t xml:space="preserve"> </w:t>
      </w:r>
    </w:p>
    <w:p w:rsidR="00D90484" w:rsidRDefault="00CB4C74" w:rsidP="00D90484">
      <w:pPr>
        <w:spacing w:after="0" w:line="240" w:lineRule="auto"/>
        <w:jc w:val="center"/>
        <w:rPr>
          <w:rFonts w:ascii="Times New Roman" w:hAnsi="Times New Roman" w:cs="Times New Roman"/>
          <w:b/>
          <w:bCs/>
          <w:i/>
          <w:iCs/>
        </w:rPr>
      </w:pPr>
      <w:proofErr w:type="gramStart"/>
      <w:r w:rsidRPr="00D90484">
        <w:rPr>
          <w:rFonts w:ascii="Times New Roman" w:hAnsi="Times New Roman" w:cs="Times New Roman"/>
          <w:b/>
          <w:bCs/>
          <w:i/>
          <w:iCs/>
        </w:rPr>
        <w:t>de</w:t>
      </w:r>
      <w:proofErr w:type="gramEnd"/>
      <w:r w:rsidRPr="00D90484">
        <w:rPr>
          <w:rFonts w:ascii="Times New Roman" w:hAnsi="Times New Roman" w:cs="Times New Roman"/>
          <w:b/>
          <w:bCs/>
          <w:i/>
          <w:iCs/>
        </w:rPr>
        <w:t xml:space="preserve"> uma vivência individual e sentimental da fé, que na realidade </w:t>
      </w:r>
    </w:p>
    <w:p w:rsidR="00CB4C74" w:rsidRPr="00D90484" w:rsidRDefault="00CB4C74" w:rsidP="00D90484">
      <w:pPr>
        <w:spacing w:after="0" w:line="240" w:lineRule="auto"/>
        <w:jc w:val="center"/>
        <w:rPr>
          <w:rFonts w:ascii="Times New Roman" w:hAnsi="Times New Roman" w:cs="Times New Roman"/>
        </w:rPr>
      </w:pPr>
      <w:proofErr w:type="gramStart"/>
      <w:r w:rsidRPr="00D90484">
        <w:rPr>
          <w:rFonts w:ascii="Times New Roman" w:hAnsi="Times New Roman" w:cs="Times New Roman"/>
          <w:b/>
          <w:bCs/>
          <w:i/>
          <w:iCs/>
        </w:rPr>
        <w:t>não</w:t>
      </w:r>
      <w:proofErr w:type="gramEnd"/>
      <w:r w:rsidRPr="00D90484">
        <w:rPr>
          <w:rFonts w:ascii="Times New Roman" w:hAnsi="Times New Roman" w:cs="Times New Roman"/>
          <w:b/>
          <w:bCs/>
          <w:i/>
          <w:iCs/>
        </w:rPr>
        <w:t xml:space="preserve"> corresponde a uma autêntica “piedade popular”.</w:t>
      </w:r>
    </w:p>
    <w:p w:rsidR="00CB4C74" w:rsidRPr="00CB4C74" w:rsidRDefault="00CB4C74" w:rsidP="0091681C">
      <w:r w:rsidRPr="00CB4C74">
        <w:t xml:space="preserve"> </w:t>
      </w:r>
      <w:proofErr w:type="gramStart"/>
      <w:r w:rsidRPr="00CB4C74">
        <w:t>alerta</w:t>
      </w:r>
      <w:proofErr w:type="gramEnd"/>
      <w:r w:rsidRPr="00CB4C74">
        <w:t xml:space="preserve"> Papa Francisco: </w:t>
      </w:r>
    </w:p>
    <w:p w:rsidR="00D90484" w:rsidRDefault="00CB4C74" w:rsidP="0091681C">
      <w:pPr>
        <w:spacing w:after="0" w:line="240" w:lineRule="auto"/>
        <w:jc w:val="center"/>
        <w:rPr>
          <w:rFonts w:ascii="Times New Roman" w:hAnsi="Times New Roman" w:cs="Times New Roman"/>
          <w:b/>
          <w:bCs/>
          <w:i/>
          <w:iCs/>
        </w:rPr>
      </w:pPr>
      <w:proofErr w:type="gramStart"/>
      <w:r w:rsidRPr="0091681C">
        <w:rPr>
          <w:rFonts w:ascii="Times New Roman" w:hAnsi="Times New Roman" w:cs="Times New Roman"/>
          <w:b/>
          <w:bCs/>
          <w:i/>
          <w:iCs/>
        </w:rPr>
        <w:t xml:space="preserve">“não servem as propostas místicas desprovidas de um vigoroso </w:t>
      </w:r>
    </w:p>
    <w:p w:rsidR="00D90484" w:rsidRDefault="00CB4C74" w:rsidP="0091681C">
      <w:pPr>
        <w:spacing w:after="0" w:line="240" w:lineRule="auto"/>
        <w:jc w:val="center"/>
        <w:rPr>
          <w:rFonts w:ascii="Times New Roman" w:hAnsi="Times New Roman" w:cs="Times New Roman"/>
          <w:b/>
          <w:bCs/>
          <w:i/>
          <w:iCs/>
        </w:rPr>
      </w:pPr>
      <w:r w:rsidRPr="0091681C">
        <w:rPr>
          <w:rFonts w:ascii="Times New Roman" w:hAnsi="Times New Roman" w:cs="Times New Roman"/>
          <w:b/>
          <w:bCs/>
          <w:i/>
          <w:iCs/>
        </w:rPr>
        <w:lastRenderedPageBreak/>
        <w:t>compromisso</w:t>
      </w:r>
      <w:proofErr w:type="gramEnd"/>
      <w:r w:rsidRPr="0091681C">
        <w:rPr>
          <w:rFonts w:ascii="Times New Roman" w:hAnsi="Times New Roman" w:cs="Times New Roman"/>
          <w:b/>
          <w:bCs/>
          <w:i/>
          <w:iCs/>
        </w:rPr>
        <w:t xml:space="preserve"> social e missionário, nem os discursos e </w:t>
      </w:r>
    </w:p>
    <w:p w:rsidR="00D90484" w:rsidRDefault="00CB4C74" w:rsidP="0091681C">
      <w:pPr>
        <w:spacing w:after="0" w:line="240" w:lineRule="auto"/>
        <w:jc w:val="center"/>
        <w:rPr>
          <w:rFonts w:ascii="Times New Roman" w:hAnsi="Times New Roman" w:cs="Times New Roman"/>
          <w:b/>
          <w:bCs/>
          <w:i/>
          <w:iCs/>
        </w:rPr>
      </w:pPr>
      <w:proofErr w:type="gramStart"/>
      <w:r w:rsidRPr="0091681C">
        <w:rPr>
          <w:rFonts w:ascii="Times New Roman" w:hAnsi="Times New Roman" w:cs="Times New Roman"/>
          <w:b/>
          <w:bCs/>
          <w:i/>
          <w:iCs/>
        </w:rPr>
        <w:t>ações</w:t>
      </w:r>
      <w:proofErr w:type="gramEnd"/>
      <w:r w:rsidRPr="0091681C">
        <w:rPr>
          <w:rFonts w:ascii="Times New Roman" w:hAnsi="Times New Roman" w:cs="Times New Roman"/>
          <w:b/>
          <w:bCs/>
          <w:i/>
          <w:iCs/>
        </w:rPr>
        <w:t xml:space="preserve"> sociais e pastorais sem uma espiritualidade que transforme </w:t>
      </w:r>
    </w:p>
    <w:p w:rsidR="00D90484" w:rsidRDefault="00CB4C74" w:rsidP="0091681C">
      <w:pPr>
        <w:spacing w:after="0" w:line="240" w:lineRule="auto"/>
        <w:jc w:val="center"/>
        <w:rPr>
          <w:rFonts w:ascii="Times New Roman" w:hAnsi="Times New Roman" w:cs="Times New Roman"/>
          <w:b/>
          <w:bCs/>
          <w:i/>
          <w:iCs/>
        </w:rPr>
      </w:pPr>
      <w:proofErr w:type="gramStart"/>
      <w:r w:rsidRPr="0091681C">
        <w:rPr>
          <w:rFonts w:ascii="Times New Roman" w:hAnsi="Times New Roman" w:cs="Times New Roman"/>
          <w:b/>
          <w:bCs/>
          <w:i/>
          <w:iCs/>
        </w:rPr>
        <w:t>o</w:t>
      </w:r>
      <w:proofErr w:type="gramEnd"/>
      <w:r w:rsidRPr="0091681C">
        <w:rPr>
          <w:rFonts w:ascii="Times New Roman" w:hAnsi="Times New Roman" w:cs="Times New Roman"/>
          <w:b/>
          <w:bCs/>
          <w:i/>
          <w:iCs/>
        </w:rPr>
        <w:t xml:space="preserve"> coração. Estas propostas parciais e desagregadoras alcançam </w:t>
      </w:r>
    </w:p>
    <w:p w:rsidR="00D90484" w:rsidRDefault="00CB4C74" w:rsidP="0091681C">
      <w:pPr>
        <w:spacing w:after="0" w:line="240" w:lineRule="auto"/>
        <w:jc w:val="center"/>
        <w:rPr>
          <w:rFonts w:ascii="Times New Roman" w:hAnsi="Times New Roman" w:cs="Times New Roman"/>
          <w:b/>
          <w:bCs/>
          <w:i/>
          <w:iCs/>
        </w:rPr>
      </w:pPr>
      <w:proofErr w:type="gramStart"/>
      <w:r w:rsidRPr="0091681C">
        <w:rPr>
          <w:rFonts w:ascii="Times New Roman" w:hAnsi="Times New Roman" w:cs="Times New Roman"/>
          <w:b/>
          <w:bCs/>
          <w:i/>
          <w:iCs/>
        </w:rPr>
        <w:t>só</w:t>
      </w:r>
      <w:proofErr w:type="gramEnd"/>
      <w:r w:rsidRPr="0091681C">
        <w:rPr>
          <w:rFonts w:ascii="Times New Roman" w:hAnsi="Times New Roman" w:cs="Times New Roman"/>
          <w:b/>
          <w:bCs/>
          <w:i/>
          <w:iCs/>
        </w:rPr>
        <w:t xml:space="preserve"> pequenos grupos e não têm força de ampla penetração, porque mutilam </w:t>
      </w:r>
    </w:p>
    <w:p w:rsidR="00D90484" w:rsidRDefault="00CB4C74" w:rsidP="0091681C">
      <w:pPr>
        <w:spacing w:after="0" w:line="240" w:lineRule="auto"/>
        <w:jc w:val="center"/>
        <w:rPr>
          <w:rFonts w:ascii="Times New Roman" w:hAnsi="Times New Roman" w:cs="Times New Roman"/>
          <w:b/>
          <w:bCs/>
          <w:i/>
          <w:iCs/>
        </w:rPr>
      </w:pPr>
      <w:proofErr w:type="gramStart"/>
      <w:r w:rsidRPr="0091681C">
        <w:rPr>
          <w:rFonts w:ascii="Times New Roman" w:hAnsi="Times New Roman" w:cs="Times New Roman"/>
          <w:b/>
          <w:bCs/>
          <w:i/>
          <w:iCs/>
        </w:rPr>
        <w:t>o</w:t>
      </w:r>
      <w:proofErr w:type="gramEnd"/>
      <w:r w:rsidRPr="0091681C">
        <w:rPr>
          <w:rFonts w:ascii="Times New Roman" w:hAnsi="Times New Roman" w:cs="Times New Roman"/>
          <w:b/>
          <w:bCs/>
          <w:i/>
          <w:iCs/>
        </w:rPr>
        <w:t xml:space="preserve"> Evangelho. É preciso cultivar sempre um espaço interior </w:t>
      </w:r>
    </w:p>
    <w:p w:rsidR="00CB4C74" w:rsidRDefault="00CB4C74" w:rsidP="0091681C">
      <w:pPr>
        <w:spacing w:after="0" w:line="240" w:lineRule="auto"/>
        <w:jc w:val="center"/>
      </w:pPr>
      <w:proofErr w:type="gramStart"/>
      <w:r w:rsidRPr="0091681C">
        <w:rPr>
          <w:rFonts w:ascii="Times New Roman" w:hAnsi="Times New Roman" w:cs="Times New Roman"/>
          <w:b/>
          <w:bCs/>
          <w:i/>
          <w:iCs/>
        </w:rPr>
        <w:t>que</w:t>
      </w:r>
      <w:proofErr w:type="gramEnd"/>
      <w:r w:rsidRPr="0091681C">
        <w:rPr>
          <w:rFonts w:ascii="Times New Roman" w:hAnsi="Times New Roman" w:cs="Times New Roman"/>
          <w:b/>
          <w:bCs/>
          <w:i/>
          <w:iCs/>
        </w:rPr>
        <w:t xml:space="preserve"> dê sentido cristão ao compromisso e à atividade”</w:t>
      </w:r>
      <w:r w:rsidRPr="00CB4C74">
        <w:rPr>
          <w:b/>
          <w:bCs/>
          <w:i/>
          <w:iCs/>
        </w:rPr>
        <w:t xml:space="preserve"> </w:t>
      </w:r>
      <w:r w:rsidRPr="00CB4C74">
        <w:t>(EG, n. 262).</w:t>
      </w:r>
    </w:p>
    <w:p w:rsidR="0091681C" w:rsidRDefault="0091681C" w:rsidP="0091681C"/>
    <w:p w:rsidR="0091681C" w:rsidRPr="00CB4C74" w:rsidRDefault="0091681C" w:rsidP="0091681C">
      <w:r w:rsidRPr="0091681C">
        <w:rPr>
          <w:noProof/>
          <w:lang w:eastAsia="pt-BR"/>
        </w:rPr>
        <w:drawing>
          <wp:inline distT="0" distB="0" distL="0" distR="0">
            <wp:extent cx="3168352" cy="504056"/>
            <wp:effectExtent l="19050" t="0" r="0" b="0"/>
            <wp:docPr id="72" name="Objeto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504056"/>
                      <a:chOff x="179512" y="692696"/>
                      <a:chExt cx="3168352" cy="504056"/>
                    </a:xfrm>
                  </a:grpSpPr>
                  <a:sp>
                    <a:nvSpPr>
                      <a:cNvPr id="4" name="Retângulo de cantos arredondados 3"/>
                      <a:cNvSpPr/>
                    </a:nvSpPr>
                    <a:spPr>
                      <a:xfrm>
                        <a:off x="179512" y="692696"/>
                        <a:ext cx="3168352" cy="504056"/>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i="1" dirty="0" smtClean="0">
                              <a:solidFill>
                                <a:schemeClr val="tx1"/>
                              </a:solidFill>
                            </a:rPr>
                            <a:t>O Mundanismo Espiritual</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91681C">
      <w:pPr>
        <w:spacing w:after="120" w:line="240" w:lineRule="auto"/>
      </w:pPr>
      <w:r w:rsidRPr="00CB4C74">
        <w:t xml:space="preserve">Uma forma de “mundanismo espiritual” segundo o Papa Francisco consiste em “só confiar nas próprias forças e se sentir superior aos outros por cumprir determinadas normas ou por ser irredutivelmente fiel a </w:t>
      </w:r>
      <w:proofErr w:type="gramStart"/>
      <w:r w:rsidRPr="00CB4C74">
        <w:t>um certo</w:t>
      </w:r>
      <w:proofErr w:type="gramEnd"/>
      <w:r w:rsidRPr="00CB4C74">
        <w:t xml:space="preserve"> estilo católico, próprio do passado. </w:t>
      </w:r>
    </w:p>
    <w:p w:rsidR="00CB4C74" w:rsidRPr="00CB4C74" w:rsidRDefault="00CB4C74" w:rsidP="00CB4C74">
      <w:pPr>
        <w:ind w:left="720"/>
      </w:pPr>
      <w:proofErr w:type="gramStart"/>
      <w:r w:rsidRPr="00CB4C74">
        <w:rPr>
          <w:b/>
          <w:bCs/>
        </w:rPr>
        <w:t xml:space="preserve">“O mundanismo espiritual </w:t>
      </w:r>
    </w:p>
    <w:p w:rsidR="00CB4C74" w:rsidRPr="00CB4C74" w:rsidRDefault="00CB4C74" w:rsidP="0091681C">
      <w:pPr>
        <w:numPr>
          <w:ilvl w:val="1"/>
          <w:numId w:val="24"/>
        </w:numPr>
        <w:ind w:left="567"/>
      </w:pPr>
      <w:r w:rsidRPr="00CB4C74">
        <w:t>esconde</w:t>
      </w:r>
      <w:proofErr w:type="gramEnd"/>
      <w:r w:rsidRPr="00CB4C74">
        <w:t xml:space="preserve">-se por detrás de fascínio de poder mostrar conquistas sociais e políticas, ou em uma vanglória ligada à questão de assuntos práticos, ou atração pelas dinâmicas de autoestima e de realização autorreferencial” (EG, n. 95). </w:t>
      </w:r>
    </w:p>
    <w:p w:rsidR="00CB4C74" w:rsidRPr="00CB4C74" w:rsidRDefault="00CB4C74" w:rsidP="0091681C">
      <w:pPr>
        <w:numPr>
          <w:ilvl w:val="1"/>
          <w:numId w:val="24"/>
        </w:numPr>
        <w:ind w:left="567"/>
      </w:pPr>
      <w:proofErr w:type="gramStart"/>
      <w:r w:rsidRPr="00CB4C74">
        <w:t>“em uma densa vida social cheia de viagens, reuniões, jantares, recepções.</w:t>
      </w:r>
      <w:proofErr w:type="gramEnd"/>
      <w:r w:rsidRPr="00CB4C74">
        <w:t xml:space="preserve"> </w:t>
      </w:r>
    </w:p>
    <w:p w:rsidR="00CB4C74" w:rsidRPr="00CB4C74" w:rsidRDefault="00CB4C74" w:rsidP="0091681C">
      <w:pPr>
        <w:numPr>
          <w:ilvl w:val="1"/>
          <w:numId w:val="24"/>
        </w:numPr>
        <w:ind w:left="567"/>
      </w:pPr>
      <w:proofErr w:type="gramStart"/>
      <w:r w:rsidRPr="00CB4C74">
        <w:t>desdobra</w:t>
      </w:r>
      <w:proofErr w:type="gramEnd"/>
      <w:r w:rsidRPr="00CB4C74">
        <w:t xml:space="preserve">-se num funcionalismo empresarial carregado de estatísticas, planificações e avaliações (...) </w:t>
      </w:r>
    </w:p>
    <w:p w:rsidR="00CB4C74" w:rsidRPr="00CB4C74" w:rsidRDefault="00CB4C74" w:rsidP="0091681C">
      <w:pPr>
        <w:numPr>
          <w:ilvl w:val="1"/>
          <w:numId w:val="24"/>
        </w:numPr>
        <w:ind w:left="567"/>
      </w:pPr>
      <w:r w:rsidRPr="00CB4C74">
        <w:t xml:space="preserve">Encerra-se em grupos de elite, não sai realmente à procura dos que andam perdidos nem das imensas multidões sedentas de Cristo. </w:t>
      </w:r>
    </w:p>
    <w:p w:rsidR="00CB4C74" w:rsidRPr="00CB4C74" w:rsidRDefault="00CB4C74" w:rsidP="0091681C">
      <w:pPr>
        <w:pStyle w:val="PargrafodaLista"/>
        <w:numPr>
          <w:ilvl w:val="1"/>
          <w:numId w:val="24"/>
        </w:numPr>
        <w:ind w:left="567"/>
      </w:pPr>
      <w:proofErr w:type="gramStart"/>
      <w:r w:rsidRPr="00CB4C74">
        <w:t>Já não há ardor evangélico, mas, o gozo espúrio duma autocomplacência egocêntrica”</w:t>
      </w:r>
      <w:proofErr w:type="gramEnd"/>
      <w:r w:rsidRPr="00CB4C74">
        <w:t xml:space="preserve"> (EG, n. 95).</w:t>
      </w:r>
    </w:p>
    <w:p w:rsidR="00CB4C74" w:rsidRPr="00526FFC" w:rsidRDefault="00CB4C74" w:rsidP="00CB4C74">
      <w:pPr>
        <w:ind w:left="720"/>
        <w:jc w:val="center"/>
        <w:rPr>
          <w:rFonts w:ascii="Arial Black" w:hAnsi="Arial Black"/>
          <w:sz w:val="28"/>
        </w:rPr>
      </w:pPr>
      <w:r w:rsidRPr="00526FFC">
        <w:rPr>
          <w:rFonts w:ascii="Arial Black" w:hAnsi="Arial Black"/>
          <w:sz w:val="28"/>
        </w:rPr>
        <w:t>CAPÍTULO III</w:t>
      </w:r>
    </w:p>
    <w:p w:rsidR="00CB4C74" w:rsidRPr="00526FFC" w:rsidRDefault="00CB4C74" w:rsidP="00CB4C74">
      <w:pPr>
        <w:ind w:left="720"/>
        <w:jc w:val="center"/>
        <w:rPr>
          <w:rFonts w:ascii="Arial Black" w:hAnsi="Arial Black"/>
          <w:sz w:val="28"/>
        </w:rPr>
      </w:pPr>
      <w:r w:rsidRPr="00526FFC">
        <w:rPr>
          <w:rFonts w:ascii="Arial Black" w:hAnsi="Arial Black"/>
          <w:b/>
          <w:bCs/>
          <w:sz w:val="28"/>
        </w:rPr>
        <w:lastRenderedPageBreak/>
        <w:t xml:space="preserve">A presença e organização dos cristãos </w:t>
      </w:r>
      <w:proofErr w:type="gramStart"/>
      <w:r w:rsidRPr="00526FFC">
        <w:rPr>
          <w:rFonts w:ascii="Arial Black" w:hAnsi="Arial Black"/>
          <w:b/>
          <w:bCs/>
          <w:sz w:val="28"/>
        </w:rPr>
        <w:t>leigos e leigas no Brasil</w:t>
      </w:r>
      <w:proofErr w:type="gramEnd"/>
    </w:p>
    <w:p w:rsidR="00CB4C74" w:rsidRDefault="00CB4C74" w:rsidP="00CB4C74">
      <w:pPr>
        <w:ind w:left="720"/>
      </w:pPr>
    </w:p>
    <w:p w:rsidR="00CB4C74" w:rsidRDefault="00CB4C74" w:rsidP="00CB4C74">
      <w:pPr>
        <w:ind w:left="720"/>
      </w:pPr>
    </w:p>
    <w:p w:rsidR="00CB4C74" w:rsidRPr="00CB4C74" w:rsidRDefault="00CB4C74" w:rsidP="00D90484">
      <w:pPr>
        <w:spacing w:after="120" w:line="240" w:lineRule="auto"/>
      </w:pPr>
      <w:r w:rsidRPr="00CB4C74">
        <w:t xml:space="preserve">Durante a primeira metade do século XX, constatamos a presença das </w:t>
      </w:r>
      <w:r w:rsidRPr="00CB4C74">
        <w:rPr>
          <w:b/>
          <w:bCs/>
        </w:rPr>
        <w:t>irmandades, das confrarias e associações</w:t>
      </w:r>
      <w:r w:rsidRPr="00CB4C74">
        <w:t xml:space="preserve">, algumas delas herdadas de séculos anteriores, numa dimensão mais espiritual e/ou de assistência. Em geral, eram conduzidas pelo clero.  </w:t>
      </w:r>
    </w:p>
    <w:p w:rsidR="00CB4C74" w:rsidRPr="00CB4C74" w:rsidRDefault="00CB4C74" w:rsidP="00D90484">
      <w:pPr>
        <w:spacing w:after="120" w:line="240" w:lineRule="auto"/>
      </w:pPr>
      <w:r w:rsidRPr="00CB4C74">
        <w:t xml:space="preserve">Em 1935, no Brasil, foi oficializada a </w:t>
      </w:r>
      <w:r w:rsidRPr="00CB4C74">
        <w:rPr>
          <w:b/>
          <w:bCs/>
        </w:rPr>
        <w:t>Ação Católica Geral</w:t>
      </w:r>
      <w:r w:rsidRPr="00CB4C74">
        <w:t xml:space="preserve"> e, mais tarde, a </w:t>
      </w:r>
      <w:r w:rsidRPr="00CB4C74">
        <w:rPr>
          <w:b/>
          <w:bCs/>
        </w:rPr>
        <w:t xml:space="preserve">Ação Católica Especializada </w:t>
      </w:r>
      <w:r w:rsidRPr="00CB4C74">
        <w:t xml:space="preserve">(ACE): </w:t>
      </w:r>
      <w:r w:rsidRPr="00CB4C74">
        <w:rPr>
          <w:b/>
          <w:bCs/>
        </w:rPr>
        <w:t xml:space="preserve">Juventude Agrária Católica </w:t>
      </w:r>
      <w:r w:rsidRPr="00CB4C74">
        <w:t xml:space="preserve">(JAC), </w:t>
      </w:r>
      <w:r w:rsidRPr="00CB4C74">
        <w:rPr>
          <w:b/>
          <w:bCs/>
        </w:rPr>
        <w:t xml:space="preserve">Juventude Estudantil Católica </w:t>
      </w:r>
      <w:r w:rsidRPr="00CB4C74">
        <w:t xml:space="preserve">(JEC), </w:t>
      </w:r>
      <w:r w:rsidRPr="00CB4C74">
        <w:rPr>
          <w:b/>
          <w:bCs/>
        </w:rPr>
        <w:t xml:space="preserve">Juventude Independente Católica </w:t>
      </w:r>
      <w:r w:rsidRPr="00CB4C74">
        <w:t xml:space="preserve">(JIC), </w:t>
      </w:r>
      <w:r w:rsidRPr="00CB4C74">
        <w:rPr>
          <w:b/>
          <w:bCs/>
        </w:rPr>
        <w:t xml:space="preserve">Juventude Operária Católica </w:t>
      </w:r>
      <w:r w:rsidRPr="00CB4C74">
        <w:t xml:space="preserve">(JOC), </w:t>
      </w:r>
      <w:r w:rsidRPr="00CB4C74">
        <w:rPr>
          <w:b/>
          <w:bCs/>
        </w:rPr>
        <w:t>Juventude Universitária Católica</w:t>
      </w:r>
      <w:r w:rsidRPr="00CB4C74">
        <w:t xml:space="preserve"> (JUC) e </w:t>
      </w:r>
      <w:r w:rsidRPr="00CB4C74">
        <w:rPr>
          <w:b/>
          <w:bCs/>
        </w:rPr>
        <w:t xml:space="preserve">Ação Católica Operária </w:t>
      </w:r>
      <w:r w:rsidRPr="00CB4C74">
        <w:t>(ACO), que se transformou em Movimento de Trabalhadores Cristãos (MTC).</w:t>
      </w:r>
    </w:p>
    <w:p w:rsidR="00CB4C74" w:rsidRPr="00CB4C74" w:rsidRDefault="00CB4C74" w:rsidP="00D90484">
      <w:pPr>
        <w:spacing w:after="120" w:line="240" w:lineRule="auto"/>
      </w:pPr>
      <w:r w:rsidRPr="00CB4C74">
        <w:t xml:space="preserve">A Ação Católica teve presença significativa na realidade eclesial e social daquele período. </w:t>
      </w:r>
    </w:p>
    <w:p w:rsidR="00CB4C74" w:rsidRPr="00CB4C74" w:rsidRDefault="00CB4C74" w:rsidP="00D90484">
      <w:pPr>
        <w:spacing w:after="120" w:line="240" w:lineRule="auto"/>
      </w:pPr>
      <w:r w:rsidRPr="00CB4C74">
        <w:t xml:space="preserve">Seus membros foram descobrindo que a sua ação decorria do batismo recebido e não de um mandato do bispo.  Esta nova consciência gerava o compromisso com a ação transformadora da sociedade, buscando impregná-la dos valores evangélicos. </w:t>
      </w:r>
    </w:p>
    <w:p w:rsidR="00CB4C74" w:rsidRPr="00CB4C74" w:rsidRDefault="00CB4C74" w:rsidP="00D90484">
      <w:pPr>
        <w:spacing w:after="120" w:line="240" w:lineRule="auto"/>
      </w:pPr>
      <w:r w:rsidRPr="00CB4C74">
        <w:t xml:space="preserve">Na Ação Católica foram se definindo as relações da Igreja com o mundo em bases renovadas, numa superação dos esquemas da antiga cristandade. </w:t>
      </w:r>
    </w:p>
    <w:p w:rsidR="00CB4C74" w:rsidRPr="00CB4C74" w:rsidRDefault="00CB4C74" w:rsidP="00D90484">
      <w:pPr>
        <w:spacing w:after="120" w:line="240" w:lineRule="auto"/>
      </w:pPr>
      <w:r w:rsidRPr="00CB4C74">
        <w:t>Também foram se delineando os traços da teologia do laicato e</w:t>
      </w:r>
      <w:proofErr w:type="gramStart"/>
      <w:r w:rsidRPr="00CB4C74">
        <w:t xml:space="preserve"> por conseguinte</w:t>
      </w:r>
      <w:proofErr w:type="gramEnd"/>
      <w:r w:rsidRPr="00CB4C74">
        <w:t xml:space="preserve"> o estatuto próprio do leigo na Igreja como iria aparecer mais tarde. </w:t>
      </w:r>
    </w:p>
    <w:p w:rsidR="00CB4C74" w:rsidRPr="00CB4C74" w:rsidRDefault="00CB4C74" w:rsidP="00D90484">
      <w:pPr>
        <w:spacing w:after="120" w:line="240" w:lineRule="auto"/>
      </w:pPr>
      <w:r w:rsidRPr="00CB4C74">
        <w:t xml:space="preserve">Nos anos que se seguem ao Concílio emergiu a consciência dos cristãos leigos e leigas como Povo de Deus e sujeitos eclesiais.  Nesse horizonte, constatamos a busca de atualização das entidades existentes, o crescimento da sua presença e o surgimento de inúmeras iniciativas que brotaram na vida da Igreja no Brasil e outras vindas de Igrejas de outros países.  Certamente é </w:t>
      </w:r>
      <w:r w:rsidRPr="00CB4C74">
        <w:lastRenderedPageBreak/>
        <w:t xml:space="preserve">uma tarefa difícil abordar a riqueza e a diversidade dessa presença e atuação. Vale explicitar algumas delas. </w:t>
      </w:r>
    </w:p>
    <w:p w:rsidR="00CB4C74" w:rsidRPr="00CB4C74" w:rsidRDefault="00CB4C74" w:rsidP="00D90484">
      <w:pPr>
        <w:spacing w:after="120" w:line="240" w:lineRule="auto"/>
      </w:pPr>
      <w:r w:rsidRPr="00CB4C74">
        <w:t xml:space="preserve">As Comunidades Eclesiais de Base (CEBs) vêm sendo espaço privilegiado de participação de cristãos leigos e leigas em comunhão com os pastores. A prática eclesial dessas Comunidades possibilitou a consciência de seus membros, particularmente dos pobres, de ser Povo de Deus, de que sua pertença à Comunidade decorre do seu Batismo. As CEBs têm a Palavra de Deus como centro, uma dimensão missionária e engajam-se nas lutas de transformação da sociedade na perspectiva do Reino de Deus. É “uma forma privilegiada de vivência comunitária da fé” (DGAE, 94, n. </w:t>
      </w:r>
      <w:proofErr w:type="gramStart"/>
      <w:r w:rsidRPr="00CB4C74">
        <w:t>102</w:t>
      </w:r>
      <w:proofErr w:type="gramEnd"/>
    </w:p>
    <w:p w:rsidR="00CB4C74" w:rsidRPr="00CB4C74" w:rsidRDefault="00CB4C74" w:rsidP="00D90484">
      <w:pPr>
        <w:spacing w:after="120" w:line="240" w:lineRule="auto"/>
      </w:pPr>
      <w:r w:rsidRPr="00CB4C74">
        <w:t>Além das CEBs e em unidade com elas, há em muitas dioceses grupos de reflexão, grupos de família, grupos de estudos bíblicos, nos quais se reflete a Palavra de Deus interpretando-a e praticando-a em relação com os desafios das comunidades.</w:t>
      </w:r>
    </w:p>
    <w:p w:rsidR="00CB4C74" w:rsidRDefault="00CB4C74" w:rsidP="00D90484">
      <w:pPr>
        <w:spacing w:after="120" w:line="240" w:lineRule="auto"/>
      </w:pPr>
      <w:r w:rsidRPr="00CB4C74">
        <w:t xml:space="preserve">Outro espaço importante, de ação dos cristãos leigos e leigas, são </w:t>
      </w:r>
      <w:proofErr w:type="gramStart"/>
      <w:r w:rsidRPr="00CB4C74">
        <w:t>as</w:t>
      </w:r>
      <w:proofErr w:type="gramEnd"/>
      <w:r w:rsidRPr="00CB4C74">
        <w:t xml:space="preserve"> </w:t>
      </w:r>
    </w:p>
    <w:p w:rsidR="00DF7F19" w:rsidRPr="00CB4C74" w:rsidRDefault="00DF7F19" w:rsidP="00D90484">
      <w:pPr>
        <w:spacing w:after="120" w:line="240" w:lineRule="auto"/>
      </w:pPr>
      <w:r w:rsidRPr="00DF7F19">
        <w:rPr>
          <w:noProof/>
          <w:lang w:eastAsia="pt-BR"/>
        </w:rPr>
        <w:drawing>
          <wp:inline distT="0" distB="0" distL="0" distR="0">
            <wp:extent cx="3384376" cy="504056"/>
            <wp:effectExtent l="19050" t="0" r="6524" b="0"/>
            <wp:docPr id="95" name="Objeto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84376" cy="504056"/>
                      <a:chOff x="323528" y="2924944"/>
                      <a:chExt cx="3384376" cy="504056"/>
                    </a:xfrm>
                  </a:grpSpPr>
                  <a:sp>
                    <a:nvSpPr>
                      <a:cNvPr id="8" name="Retângulo de cantos arredondados 7"/>
                      <a:cNvSpPr/>
                    </a:nvSpPr>
                    <a:spPr>
                      <a:xfrm>
                        <a:off x="323528" y="2924944"/>
                        <a:ext cx="3384376" cy="504056"/>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Pastorais Sociais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D90484">
      <w:pPr>
        <w:spacing w:after="120" w:line="240" w:lineRule="auto"/>
      </w:pPr>
      <w:r w:rsidRPr="00CB4C74">
        <w:t xml:space="preserve">Significam a solicitude e o cuidado de toda a Igreja missionária diante de situações reais de marginalização, exclusão e injustiça. </w:t>
      </w:r>
    </w:p>
    <w:p w:rsidR="00CB4C74" w:rsidRPr="00CB4C74" w:rsidRDefault="00CB4C74" w:rsidP="00D90484">
      <w:pPr>
        <w:spacing w:after="120" w:line="240" w:lineRule="auto"/>
      </w:pPr>
      <w:r w:rsidRPr="00CB4C74">
        <w:t xml:space="preserve">A sua perspectiva de atuação deve ser profético-transformadora, indo além do assistencialismo. </w:t>
      </w:r>
    </w:p>
    <w:p w:rsidR="00CB4C74" w:rsidRPr="00CB4C74" w:rsidRDefault="00CB4C74" w:rsidP="00D90484">
      <w:pPr>
        <w:spacing w:after="120" w:line="240" w:lineRule="auto"/>
      </w:pPr>
      <w:r w:rsidRPr="00CB4C74">
        <w:t xml:space="preserve">Nesse conjunto, podemos situar, também, várias </w:t>
      </w:r>
      <w:proofErr w:type="gramStart"/>
      <w:r w:rsidRPr="00CB4C74">
        <w:t>entidades :</w:t>
      </w:r>
      <w:proofErr w:type="gramEnd"/>
    </w:p>
    <w:p w:rsidR="00CB4C74" w:rsidRPr="00CB4C74" w:rsidRDefault="00CB4C74" w:rsidP="00DF7F19">
      <w:pPr>
        <w:numPr>
          <w:ilvl w:val="1"/>
          <w:numId w:val="10"/>
        </w:numPr>
        <w:tabs>
          <w:tab w:val="clear" w:pos="1440"/>
          <w:tab w:val="num" w:pos="567"/>
        </w:tabs>
        <w:spacing w:after="120" w:line="240" w:lineRule="auto"/>
        <w:ind w:left="0" w:firstLine="0"/>
      </w:pPr>
      <w:r w:rsidRPr="00CB4C74">
        <w:rPr>
          <w:b/>
          <w:bCs/>
        </w:rPr>
        <w:t xml:space="preserve">Comissão Brasileira de Justiça e Paz (CBJP); </w:t>
      </w:r>
    </w:p>
    <w:p w:rsidR="00CB4C74" w:rsidRPr="00CB4C74" w:rsidRDefault="00CB4C74" w:rsidP="00DF7F19">
      <w:pPr>
        <w:numPr>
          <w:ilvl w:val="1"/>
          <w:numId w:val="10"/>
        </w:numPr>
        <w:tabs>
          <w:tab w:val="clear" w:pos="1440"/>
          <w:tab w:val="num" w:pos="567"/>
        </w:tabs>
        <w:spacing w:after="120" w:line="240" w:lineRule="auto"/>
        <w:ind w:left="0" w:firstLine="0"/>
      </w:pPr>
      <w:r w:rsidRPr="00CB4C74">
        <w:rPr>
          <w:b/>
          <w:bCs/>
        </w:rPr>
        <w:t xml:space="preserve">Conselho Indigenista Missionário (CIMI); </w:t>
      </w:r>
    </w:p>
    <w:p w:rsidR="00CB4C74" w:rsidRPr="00CB4C74" w:rsidRDefault="00CB4C74" w:rsidP="00DF7F19">
      <w:pPr>
        <w:numPr>
          <w:ilvl w:val="1"/>
          <w:numId w:val="10"/>
        </w:numPr>
        <w:tabs>
          <w:tab w:val="clear" w:pos="1440"/>
          <w:tab w:val="num" w:pos="567"/>
        </w:tabs>
        <w:spacing w:after="120" w:line="240" w:lineRule="auto"/>
        <w:ind w:left="0" w:firstLine="0"/>
      </w:pPr>
      <w:r w:rsidRPr="00CB4C74">
        <w:rPr>
          <w:b/>
          <w:bCs/>
        </w:rPr>
        <w:t xml:space="preserve">Comissão Pastoral da Terra (CPT); </w:t>
      </w:r>
    </w:p>
    <w:p w:rsidR="00CB4C74" w:rsidRPr="00CB4C74" w:rsidRDefault="00CB4C74" w:rsidP="00DF7F19">
      <w:pPr>
        <w:numPr>
          <w:ilvl w:val="1"/>
          <w:numId w:val="10"/>
        </w:numPr>
        <w:tabs>
          <w:tab w:val="clear" w:pos="1440"/>
          <w:tab w:val="num" w:pos="567"/>
        </w:tabs>
        <w:spacing w:after="120" w:line="240" w:lineRule="auto"/>
        <w:ind w:left="0" w:firstLine="0"/>
      </w:pPr>
      <w:r w:rsidRPr="00CB4C74">
        <w:rPr>
          <w:b/>
          <w:bCs/>
        </w:rPr>
        <w:t xml:space="preserve">Pastoral Operária, </w:t>
      </w:r>
    </w:p>
    <w:p w:rsidR="00CB4C74" w:rsidRPr="00CB4C74" w:rsidRDefault="00CB4C74" w:rsidP="00DF7F19">
      <w:pPr>
        <w:numPr>
          <w:ilvl w:val="1"/>
          <w:numId w:val="10"/>
        </w:numPr>
        <w:tabs>
          <w:tab w:val="clear" w:pos="1440"/>
          <w:tab w:val="num" w:pos="567"/>
        </w:tabs>
        <w:spacing w:after="120" w:line="240" w:lineRule="auto"/>
        <w:ind w:left="0" w:firstLine="0"/>
      </w:pPr>
      <w:r w:rsidRPr="00CB4C74">
        <w:rPr>
          <w:b/>
          <w:bCs/>
        </w:rPr>
        <w:t xml:space="preserve">Instituto Brasileiro de Desenvolvimento (IBRADES); </w:t>
      </w:r>
    </w:p>
    <w:p w:rsidR="00CB4C74" w:rsidRPr="00CB4C74" w:rsidRDefault="00CB4C74" w:rsidP="00DF7F19">
      <w:pPr>
        <w:numPr>
          <w:ilvl w:val="1"/>
          <w:numId w:val="10"/>
        </w:numPr>
        <w:tabs>
          <w:tab w:val="clear" w:pos="1440"/>
          <w:tab w:val="num" w:pos="567"/>
        </w:tabs>
        <w:spacing w:after="120" w:line="240" w:lineRule="auto"/>
        <w:ind w:left="0" w:firstLine="0"/>
      </w:pPr>
      <w:r w:rsidRPr="00CB4C74">
        <w:rPr>
          <w:b/>
          <w:bCs/>
        </w:rPr>
        <w:t xml:space="preserve">Centro Nacional de Fé e Política “D. Helder Câmara” (CEFEP) </w:t>
      </w:r>
    </w:p>
    <w:p w:rsidR="00964C3F" w:rsidRPr="00964C3F" w:rsidRDefault="00964C3F" w:rsidP="00D90484">
      <w:pPr>
        <w:spacing w:after="120" w:line="240" w:lineRule="auto"/>
      </w:pPr>
      <w:r w:rsidRPr="00964C3F">
        <w:t xml:space="preserve">Participação do </w:t>
      </w:r>
      <w:r w:rsidRPr="00964C3F">
        <w:rPr>
          <w:b/>
          <w:bCs/>
          <w:u w:val="single"/>
        </w:rPr>
        <w:t xml:space="preserve">cristão leigo jovem </w:t>
      </w:r>
      <w:r w:rsidRPr="00964C3F">
        <w:t>na Igreja e no mundo</w:t>
      </w:r>
    </w:p>
    <w:p w:rsidR="00964C3F" w:rsidRPr="00964C3F" w:rsidRDefault="00964C3F" w:rsidP="00D90484">
      <w:pPr>
        <w:spacing w:after="120" w:line="240" w:lineRule="auto"/>
      </w:pPr>
      <w:proofErr w:type="gramStart"/>
      <w:r w:rsidRPr="00964C3F">
        <w:lastRenderedPageBreak/>
        <w:t>O trabalhos</w:t>
      </w:r>
      <w:proofErr w:type="gramEnd"/>
      <w:r w:rsidRPr="00964C3F">
        <w:t xml:space="preserve"> pastorais com a juventude se reorganizaram por meio das </w:t>
      </w:r>
    </w:p>
    <w:p w:rsidR="00964C3F" w:rsidRPr="00964C3F" w:rsidRDefault="00964C3F" w:rsidP="00D90484">
      <w:pPr>
        <w:spacing w:after="120" w:line="240" w:lineRule="auto"/>
      </w:pPr>
      <w:r w:rsidRPr="00964C3F">
        <w:t xml:space="preserve">Pastorais da Juventude </w:t>
      </w:r>
    </w:p>
    <w:p w:rsidR="00DF7F19" w:rsidRPr="00DF7F19" w:rsidRDefault="00964C3F" w:rsidP="00DF7F19">
      <w:pPr>
        <w:pStyle w:val="PargrafodaLista"/>
        <w:numPr>
          <w:ilvl w:val="0"/>
          <w:numId w:val="29"/>
        </w:numPr>
        <w:spacing w:after="120" w:line="240" w:lineRule="auto"/>
        <w:rPr>
          <w:b/>
        </w:rPr>
      </w:pPr>
      <w:r w:rsidRPr="00DF7F19">
        <w:rPr>
          <w:b/>
        </w:rPr>
        <w:t>(juventude do meio popular – PJMP;</w:t>
      </w:r>
      <w:proofErr w:type="gramStart"/>
      <w:r w:rsidRPr="00DF7F19">
        <w:rPr>
          <w:b/>
        </w:rPr>
        <w:t xml:space="preserve">  </w:t>
      </w:r>
      <w:proofErr w:type="gramEnd"/>
      <w:r w:rsidRPr="00DF7F19">
        <w:rPr>
          <w:b/>
        </w:rPr>
        <w:tab/>
      </w:r>
    </w:p>
    <w:p w:rsidR="00964C3F" w:rsidRPr="00DF7F19" w:rsidRDefault="00964C3F" w:rsidP="00DF7F19">
      <w:pPr>
        <w:pStyle w:val="PargrafodaLista"/>
        <w:numPr>
          <w:ilvl w:val="0"/>
          <w:numId w:val="29"/>
        </w:numPr>
        <w:spacing w:after="120" w:line="240" w:lineRule="auto"/>
        <w:rPr>
          <w:b/>
        </w:rPr>
      </w:pPr>
      <w:proofErr w:type="gramStart"/>
      <w:r w:rsidRPr="00DF7F19">
        <w:rPr>
          <w:b/>
        </w:rPr>
        <w:t>juventude</w:t>
      </w:r>
      <w:proofErr w:type="gramEnd"/>
      <w:r w:rsidRPr="00DF7F19">
        <w:rPr>
          <w:b/>
        </w:rPr>
        <w:t xml:space="preserve"> de base – PJ; </w:t>
      </w:r>
    </w:p>
    <w:p w:rsidR="00DF7F19" w:rsidRPr="00DF7F19" w:rsidRDefault="00964C3F" w:rsidP="00DF7F19">
      <w:pPr>
        <w:pStyle w:val="PargrafodaLista"/>
        <w:numPr>
          <w:ilvl w:val="0"/>
          <w:numId w:val="29"/>
        </w:numPr>
        <w:spacing w:after="120" w:line="240" w:lineRule="auto"/>
        <w:rPr>
          <w:b/>
        </w:rPr>
      </w:pPr>
      <w:proofErr w:type="gramStart"/>
      <w:r w:rsidRPr="00DF7F19">
        <w:rPr>
          <w:b/>
        </w:rPr>
        <w:t>juventude</w:t>
      </w:r>
      <w:proofErr w:type="gramEnd"/>
      <w:r w:rsidRPr="00DF7F19">
        <w:rPr>
          <w:b/>
        </w:rPr>
        <w:t xml:space="preserve"> estudantil – PJE;  </w:t>
      </w:r>
      <w:r w:rsidRPr="00DF7F19">
        <w:rPr>
          <w:b/>
        </w:rPr>
        <w:tab/>
      </w:r>
      <w:r w:rsidRPr="00DF7F19">
        <w:rPr>
          <w:b/>
        </w:rPr>
        <w:tab/>
      </w:r>
    </w:p>
    <w:p w:rsidR="00964C3F" w:rsidRPr="00DF7F19" w:rsidRDefault="00964C3F" w:rsidP="00DF7F19">
      <w:pPr>
        <w:pStyle w:val="PargrafodaLista"/>
        <w:numPr>
          <w:ilvl w:val="0"/>
          <w:numId w:val="29"/>
        </w:numPr>
        <w:spacing w:after="120" w:line="240" w:lineRule="auto"/>
        <w:rPr>
          <w:b/>
        </w:rPr>
      </w:pPr>
      <w:proofErr w:type="gramStart"/>
      <w:r w:rsidRPr="00DF7F19">
        <w:rPr>
          <w:b/>
        </w:rPr>
        <w:t>juventude</w:t>
      </w:r>
      <w:proofErr w:type="gramEnd"/>
      <w:r w:rsidRPr="00DF7F19">
        <w:rPr>
          <w:b/>
        </w:rPr>
        <w:t xml:space="preserve"> rural – PJR), </w:t>
      </w:r>
    </w:p>
    <w:p w:rsidR="00964C3F" w:rsidRPr="00964C3F" w:rsidRDefault="00964C3F" w:rsidP="00D90484">
      <w:pPr>
        <w:spacing w:after="120" w:line="240" w:lineRule="auto"/>
      </w:pPr>
      <w:r w:rsidRPr="00964C3F">
        <w:rPr>
          <w:b/>
          <w:bCs/>
          <w:u w:val="single"/>
        </w:rPr>
        <w:t xml:space="preserve">Os incontáveis cristãos </w:t>
      </w:r>
      <w:proofErr w:type="gramStart"/>
      <w:r w:rsidRPr="00964C3F">
        <w:rPr>
          <w:b/>
          <w:bCs/>
          <w:u w:val="single"/>
        </w:rPr>
        <w:t>leigos e leigas</w:t>
      </w:r>
      <w:proofErr w:type="gramEnd"/>
      <w:r w:rsidRPr="00964C3F">
        <w:rPr>
          <w:b/>
          <w:bCs/>
          <w:u w:val="single"/>
        </w:rPr>
        <w:t xml:space="preserve"> </w:t>
      </w:r>
    </w:p>
    <w:p w:rsidR="00964C3F" w:rsidRPr="00964C3F" w:rsidRDefault="00964C3F" w:rsidP="00D90484">
      <w:pPr>
        <w:spacing w:after="120" w:line="240" w:lineRule="auto"/>
      </w:pPr>
      <w:proofErr w:type="gramStart"/>
      <w:r w:rsidRPr="00964C3F">
        <w:t>que</w:t>
      </w:r>
      <w:proofErr w:type="gramEnd"/>
      <w:r w:rsidRPr="00964C3F">
        <w:t xml:space="preserve"> atuam através dos seus trabalhos em instituições como universidades, escolas, hospitais, asilos, creches, meios de comunicação, empresas, evangelizando pelo testemunho e contribuindo para a expansão do Reino de Deus.</w:t>
      </w:r>
    </w:p>
    <w:p w:rsidR="00964C3F" w:rsidRPr="00964C3F" w:rsidRDefault="00964C3F" w:rsidP="00D90484">
      <w:pPr>
        <w:spacing w:after="120" w:line="240" w:lineRule="auto"/>
      </w:pPr>
      <w:r w:rsidRPr="00964C3F">
        <w:t xml:space="preserve">A participação e presença dos cristãos </w:t>
      </w:r>
      <w:proofErr w:type="gramStart"/>
      <w:r w:rsidRPr="00964C3F">
        <w:t>leigos e leigas</w:t>
      </w:r>
      <w:proofErr w:type="gramEnd"/>
      <w:r w:rsidRPr="00964C3F">
        <w:t xml:space="preserve"> acontecem, também, na dinâmica interna da comunidade eclesial: </w:t>
      </w:r>
    </w:p>
    <w:p w:rsidR="00C15D8F" w:rsidRPr="00964C3F" w:rsidRDefault="007B6F80" w:rsidP="00DF7F19">
      <w:pPr>
        <w:numPr>
          <w:ilvl w:val="1"/>
          <w:numId w:val="11"/>
        </w:numPr>
        <w:tabs>
          <w:tab w:val="clear" w:pos="1440"/>
          <w:tab w:val="num" w:pos="567"/>
        </w:tabs>
        <w:spacing w:after="120" w:line="240" w:lineRule="auto"/>
        <w:ind w:left="0" w:firstLine="0"/>
      </w:pPr>
      <w:proofErr w:type="gramStart"/>
      <w:r w:rsidRPr="00964C3F">
        <w:rPr>
          <w:b/>
          <w:bCs/>
        </w:rPr>
        <w:t>nos</w:t>
      </w:r>
      <w:proofErr w:type="gramEnd"/>
      <w:r w:rsidRPr="00964C3F">
        <w:rPr>
          <w:b/>
          <w:bCs/>
        </w:rPr>
        <w:t xml:space="preserve"> conselhos pastorais e econômicos; </w:t>
      </w:r>
    </w:p>
    <w:p w:rsidR="00C15D8F" w:rsidRPr="00964C3F" w:rsidRDefault="007B6F80" w:rsidP="00DF7F19">
      <w:pPr>
        <w:numPr>
          <w:ilvl w:val="1"/>
          <w:numId w:val="11"/>
        </w:numPr>
        <w:tabs>
          <w:tab w:val="clear" w:pos="1440"/>
          <w:tab w:val="num" w:pos="567"/>
        </w:tabs>
        <w:spacing w:after="120" w:line="240" w:lineRule="auto"/>
        <w:ind w:left="0" w:firstLine="0"/>
      </w:pPr>
      <w:proofErr w:type="gramStart"/>
      <w:r w:rsidRPr="00964C3F">
        <w:rPr>
          <w:b/>
          <w:bCs/>
        </w:rPr>
        <w:t>nos</w:t>
      </w:r>
      <w:proofErr w:type="gramEnd"/>
      <w:r w:rsidRPr="00964C3F">
        <w:rPr>
          <w:b/>
          <w:bCs/>
        </w:rPr>
        <w:t xml:space="preserve"> Tribunais Eclesiásticos; </w:t>
      </w:r>
    </w:p>
    <w:p w:rsidR="00C15D8F" w:rsidRPr="00964C3F" w:rsidRDefault="007B6F80" w:rsidP="00DF7F19">
      <w:pPr>
        <w:numPr>
          <w:ilvl w:val="1"/>
          <w:numId w:val="11"/>
        </w:numPr>
        <w:tabs>
          <w:tab w:val="clear" w:pos="1440"/>
          <w:tab w:val="num" w:pos="567"/>
        </w:tabs>
        <w:spacing w:after="120" w:line="240" w:lineRule="auto"/>
        <w:ind w:left="0" w:firstLine="0"/>
      </w:pPr>
      <w:proofErr w:type="gramStart"/>
      <w:r w:rsidRPr="00964C3F">
        <w:rPr>
          <w:b/>
          <w:bCs/>
        </w:rPr>
        <w:t>nas</w:t>
      </w:r>
      <w:proofErr w:type="gramEnd"/>
      <w:r w:rsidRPr="00964C3F">
        <w:rPr>
          <w:b/>
          <w:bCs/>
        </w:rPr>
        <w:t xml:space="preserve"> assembleias e sínodos diocesanos; </w:t>
      </w:r>
    </w:p>
    <w:p w:rsidR="00C15D8F" w:rsidRPr="00964C3F" w:rsidRDefault="007B6F80" w:rsidP="00DF7F19">
      <w:pPr>
        <w:numPr>
          <w:ilvl w:val="1"/>
          <w:numId w:val="11"/>
        </w:numPr>
        <w:tabs>
          <w:tab w:val="clear" w:pos="1440"/>
          <w:tab w:val="num" w:pos="567"/>
        </w:tabs>
        <w:spacing w:after="120" w:line="240" w:lineRule="auto"/>
        <w:ind w:left="0" w:firstLine="0"/>
      </w:pPr>
      <w:proofErr w:type="gramStart"/>
      <w:r w:rsidRPr="00964C3F">
        <w:rPr>
          <w:b/>
          <w:bCs/>
        </w:rPr>
        <w:t>nos</w:t>
      </w:r>
      <w:proofErr w:type="gramEnd"/>
      <w:r w:rsidRPr="00964C3F">
        <w:rPr>
          <w:b/>
          <w:bCs/>
        </w:rPr>
        <w:t xml:space="preserve"> ministérios leigos; </w:t>
      </w:r>
    </w:p>
    <w:p w:rsidR="00C15D8F" w:rsidRPr="00964C3F" w:rsidRDefault="007B6F80" w:rsidP="00DF7F19">
      <w:pPr>
        <w:numPr>
          <w:ilvl w:val="1"/>
          <w:numId w:val="11"/>
        </w:numPr>
        <w:tabs>
          <w:tab w:val="clear" w:pos="1440"/>
          <w:tab w:val="num" w:pos="567"/>
        </w:tabs>
        <w:spacing w:after="120" w:line="240" w:lineRule="auto"/>
        <w:ind w:left="0" w:firstLine="0"/>
      </w:pPr>
      <w:proofErr w:type="gramStart"/>
      <w:r w:rsidRPr="00964C3F">
        <w:rPr>
          <w:b/>
          <w:bCs/>
        </w:rPr>
        <w:t>na</w:t>
      </w:r>
      <w:proofErr w:type="gramEnd"/>
      <w:r w:rsidRPr="00964C3F">
        <w:rPr>
          <w:b/>
          <w:bCs/>
        </w:rPr>
        <w:t xml:space="preserve"> vida litúrgica; </w:t>
      </w:r>
    </w:p>
    <w:p w:rsidR="00C15D8F" w:rsidRPr="00964C3F" w:rsidRDefault="007B6F80" w:rsidP="00DF7F19">
      <w:pPr>
        <w:numPr>
          <w:ilvl w:val="1"/>
          <w:numId w:val="11"/>
        </w:numPr>
        <w:tabs>
          <w:tab w:val="clear" w:pos="1440"/>
          <w:tab w:val="num" w:pos="567"/>
        </w:tabs>
        <w:spacing w:after="120" w:line="240" w:lineRule="auto"/>
        <w:ind w:left="0" w:firstLine="0"/>
      </w:pPr>
      <w:proofErr w:type="gramStart"/>
      <w:r w:rsidRPr="00964C3F">
        <w:rPr>
          <w:b/>
          <w:bCs/>
        </w:rPr>
        <w:t>nas</w:t>
      </w:r>
      <w:proofErr w:type="gramEnd"/>
      <w:r w:rsidRPr="00964C3F">
        <w:rPr>
          <w:b/>
          <w:bCs/>
        </w:rPr>
        <w:t xml:space="preserve"> diversas pastorais </w:t>
      </w:r>
    </w:p>
    <w:p w:rsidR="00C15D8F" w:rsidRPr="00964C3F" w:rsidRDefault="007B6F80" w:rsidP="00DF7F19">
      <w:pPr>
        <w:numPr>
          <w:ilvl w:val="1"/>
          <w:numId w:val="11"/>
        </w:numPr>
        <w:tabs>
          <w:tab w:val="clear" w:pos="1440"/>
          <w:tab w:val="num" w:pos="567"/>
        </w:tabs>
        <w:spacing w:after="120" w:line="240" w:lineRule="auto"/>
        <w:ind w:left="0" w:firstLine="0"/>
      </w:pPr>
      <w:r w:rsidRPr="00964C3F">
        <w:rPr>
          <w:b/>
          <w:bCs/>
        </w:rPr>
        <w:t xml:space="preserve">Como catequistas, a iniciação à vida </w:t>
      </w:r>
      <w:proofErr w:type="gramStart"/>
      <w:r w:rsidRPr="00964C3F">
        <w:rPr>
          <w:b/>
          <w:bCs/>
        </w:rPr>
        <w:t>cristã</w:t>
      </w:r>
      <w:proofErr w:type="gramEnd"/>
      <w:r w:rsidRPr="00964C3F">
        <w:t xml:space="preserve"> </w:t>
      </w:r>
    </w:p>
    <w:p w:rsidR="00CB4C74" w:rsidRDefault="00CB4C74" w:rsidP="00D90484">
      <w:pPr>
        <w:spacing w:after="120" w:line="240" w:lineRule="auto"/>
      </w:pPr>
    </w:p>
    <w:p w:rsidR="00964C3F" w:rsidRDefault="00F0439C" w:rsidP="00D90484">
      <w:pPr>
        <w:spacing w:after="120" w:line="240" w:lineRule="auto"/>
      </w:pPr>
      <w:r w:rsidRPr="00F0439C">
        <w:rPr>
          <w:noProof/>
          <w:lang w:eastAsia="pt-BR"/>
        </w:rPr>
        <w:drawing>
          <wp:inline distT="0" distB="0" distL="0" distR="0">
            <wp:extent cx="3168352" cy="648072"/>
            <wp:effectExtent l="19050" t="0" r="0" b="0"/>
            <wp:docPr id="92" name="Objeto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648072"/>
                      <a:chOff x="179512" y="548680"/>
                      <a:chExt cx="3168352" cy="648072"/>
                    </a:xfrm>
                  </a:grpSpPr>
                  <a:sp>
                    <a:nvSpPr>
                      <a:cNvPr id="4" name="Retângulo de cantos arredondados 3"/>
                      <a:cNvSpPr/>
                    </a:nvSpPr>
                    <a:spPr>
                      <a:xfrm>
                        <a:off x="179512" y="548680"/>
                        <a:ext cx="3168352" cy="648072"/>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2000" b="1" dirty="0" smtClean="0">
                              <a:solidFill>
                                <a:schemeClr val="tx1"/>
                              </a:solidFill>
                            </a:rPr>
                            <a:t>O CONSELHO NACIONAL DO LAICATO DO BRASIL</a:t>
                          </a:r>
                          <a:endParaRPr lang="pt-BR" sz="2000"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r w:rsidRPr="00964C3F">
        <w:t xml:space="preserve">Nos anos de 1970, como fruto do Concílio Vaticano II, na Igreja no Brasil, criou-se, como organismo de articulação do laicato, o então Conselho Nacional dos Leigos (CNL), hoje Conselho Nacional do Laicato do Brasil (CNLB). </w:t>
      </w:r>
    </w:p>
    <w:p w:rsidR="00F0439C" w:rsidRPr="00964C3F" w:rsidRDefault="00F0439C" w:rsidP="00D90484">
      <w:pPr>
        <w:spacing w:after="120" w:line="240" w:lineRule="auto"/>
      </w:pPr>
      <w:r w:rsidRPr="00F0439C">
        <w:rPr>
          <w:noProof/>
          <w:lang w:eastAsia="pt-BR"/>
        </w:rPr>
        <w:lastRenderedPageBreak/>
        <w:drawing>
          <wp:inline distT="0" distB="0" distL="0" distR="0">
            <wp:extent cx="3384376" cy="504056"/>
            <wp:effectExtent l="19050" t="0" r="6524" b="0"/>
            <wp:docPr id="93" name="Objeto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84376" cy="504056"/>
                      <a:chOff x="323528" y="2924944"/>
                      <a:chExt cx="3384376" cy="504056"/>
                    </a:xfrm>
                  </a:grpSpPr>
                  <a:sp>
                    <a:nvSpPr>
                      <a:cNvPr id="8" name="Retângulo de cantos arredondados 7"/>
                      <a:cNvSpPr/>
                    </a:nvSpPr>
                    <a:spPr>
                      <a:xfrm>
                        <a:off x="323528" y="2924944"/>
                        <a:ext cx="3384376" cy="504056"/>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Alguns elementos históricos desse processo</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Pr="00964C3F" w:rsidRDefault="00964C3F" w:rsidP="00D90484">
      <w:pPr>
        <w:spacing w:after="120" w:line="240" w:lineRule="auto"/>
      </w:pPr>
      <w:r w:rsidRPr="00964C3F">
        <w:t xml:space="preserve">O engajamento dos militantes da Ação Católica (AC) na política, no começo da década de 1960, e os conflitos com a hierarquia e outros segmentos leigos, bem como o golpe militar em 1964, com sua repressão, levaram os movimentos, em particular a AC, a viver um período de crise que resultou na extinção da JUC e da JEC. </w:t>
      </w:r>
    </w:p>
    <w:p w:rsidR="00964C3F" w:rsidRPr="00964C3F" w:rsidRDefault="00964C3F" w:rsidP="00D90484">
      <w:pPr>
        <w:spacing w:after="120" w:line="240" w:lineRule="auto"/>
      </w:pPr>
      <w:r w:rsidRPr="00964C3F">
        <w:t>Na 11ª</w:t>
      </w:r>
      <w:proofErr w:type="gramStart"/>
      <w:r w:rsidRPr="00964C3F">
        <w:t xml:space="preserve">  </w:t>
      </w:r>
      <w:proofErr w:type="gramEnd"/>
      <w:r w:rsidRPr="00964C3F">
        <w:t xml:space="preserve">Assembleia Geral da CNBB, foi aprovada a criação de um futuro organismo de leigos. </w:t>
      </w:r>
      <w:proofErr w:type="gramStart"/>
      <w:r w:rsidRPr="00964C3F">
        <w:t>que</w:t>
      </w:r>
      <w:proofErr w:type="gramEnd"/>
      <w:r w:rsidRPr="00964C3F">
        <w:t xml:space="preserve"> culminou na criação do Conselho Nacional de Leigos em 1975. </w:t>
      </w:r>
    </w:p>
    <w:p w:rsidR="00964C3F" w:rsidRPr="00964C3F" w:rsidRDefault="00964C3F" w:rsidP="00D90484">
      <w:pPr>
        <w:spacing w:after="120" w:line="240" w:lineRule="auto"/>
      </w:pPr>
      <w:r w:rsidRPr="00964C3F">
        <w:t xml:space="preserve">Ao longo da sua história, o CNL foi se estruturando em Conselhos Regionais e Diocesanos e agregando movimentos e associações </w:t>
      </w:r>
      <w:proofErr w:type="gramStart"/>
      <w:r w:rsidRPr="00964C3F">
        <w:t>laicais</w:t>
      </w:r>
      <w:proofErr w:type="gramEnd"/>
      <w:r w:rsidRPr="00964C3F">
        <w:t xml:space="preserve"> </w:t>
      </w:r>
    </w:p>
    <w:p w:rsidR="00964C3F" w:rsidRPr="00964C3F" w:rsidRDefault="00964C3F" w:rsidP="00D90484">
      <w:pPr>
        <w:spacing w:after="120" w:line="240" w:lineRule="auto"/>
      </w:pPr>
      <w:r w:rsidRPr="00964C3F">
        <w:t xml:space="preserve">A Conferência Episcopal expressou o reconhecimento dessa articulação do laicato brasileiro em suas Diretrizes e Planos quadrienais desde as Diretrizes 1975-1978 (CNBB, Doc. </w:t>
      </w:r>
      <w:proofErr w:type="gramStart"/>
      <w:r w:rsidRPr="00964C3F">
        <w:t>4</w:t>
      </w:r>
      <w:proofErr w:type="gramEnd"/>
      <w:r w:rsidRPr="00964C3F">
        <w:t xml:space="preserve">).  </w:t>
      </w:r>
    </w:p>
    <w:p w:rsidR="00964C3F" w:rsidRPr="00964C3F" w:rsidRDefault="00964C3F" w:rsidP="00D90484">
      <w:pPr>
        <w:spacing w:after="120" w:line="240" w:lineRule="auto"/>
      </w:pPr>
      <w:r w:rsidRPr="00964C3F">
        <w:t xml:space="preserve">No quadriênio 1983 – </w:t>
      </w:r>
      <w:proofErr w:type="gramStart"/>
      <w:r w:rsidRPr="00964C3F">
        <w:t>1986, um</w:t>
      </w:r>
      <w:proofErr w:type="gramEnd"/>
      <w:r w:rsidRPr="00964C3F">
        <w:t xml:space="preserve"> dos destaques foi “Leigos” e se manifestou a preocupação de articular os leigos nos diferentes níveis da Igreja (CNBB, Doc. 28). </w:t>
      </w:r>
    </w:p>
    <w:p w:rsidR="00964C3F" w:rsidRPr="00964C3F" w:rsidRDefault="00964C3F" w:rsidP="00D90484">
      <w:pPr>
        <w:spacing w:after="120" w:line="240" w:lineRule="auto"/>
      </w:pPr>
      <w:r w:rsidRPr="00964C3F">
        <w:t xml:space="preserve">Na 23ª Assembleia, em 1985, foi analisado </w:t>
      </w:r>
      <w:proofErr w:type="gramStart"/>
      <w:r w:rsidRPr="00964C3F">
        <w:t>o tema “Leigos”</w:t>
      </w:r>
      <w:proofErr w:type="gramEnd"/>
      <w:r w:rsidRPr="00964C3F">
        <w:t xml:space="preserve">, como contribuição à preparação do Sínodo sobre os leigos em 1987 (CNL, 1985, p. 3-7). Nesse processo, os cristãos </w:t>
      </w:r>
      <w:proofErr w:type="gramStart"/>
      <w:r w:rsidRPr="00964C3F">
        <w:t>leigos e leigas</w:t>
      </w:r>
      <w:proofErr w:type="gramEnd"/>
      <w:r w:rsidRPr="00964C3F">
        <w:t xml:space="preserve"> foram reconhecendo a necessidade de se organizarem, conforme sua vocação. </w:t>
      </w:r>
    </w:p>
    <w:p w:rsidR="00964C3F" w:rsidRPr="00964C3F" w:rsidRDefault="00964C3F" w:rsidP="00D90484">
      <w:pPr>
        <w:spacing w:after="120" w:line="240" w:lineRule="auto"/>
      </w:pPr>
      <w:r w:rsidRPr="00964C3F">
        <w:t xml:space="preserve">Essa organização é fundamental para o exercício da missão com todos os seus desafios. </w:t>
      </w:r>
    </w:p>
    <w:p w:rsidR="00964C3F" w:rsidRPr="00964C3F" w:rsidRDefault="00964C3F" w:rsidP="00D90484">
      <w:pPr>
        <w:spacing w:after="120" w:line="240" w:lineRule="auto"/>
      </w:pPr>
      <w:r w:rsidRPr="00964C3F">
        <w:t xml:space="preserve">Na evangelização do mundo de hoje há questões às quais só os cristãos leigos organizados oficialmente podem dar respostas como Igreja inserida no mundo. </w:t>
      </w:r>
    </w:p>
    <w:p w:rsidR="00964C3F" w:rsidRPr="00964C3F" w:rsidRDefault="00964C3F" w:rsidP="00D90484">
      <w:pPr>
        <w:spacing w:after="120" w:line="240" w:lineRule="auto"/>
      </w:pPr>
      <w:r w:rsidRPr="00964C3F">
        <w:rPr>
          <w:b/>
          <w:bCs/>
        </w:rPr>
        <w:t xml:space="preserve">O documento de Aparecida destaca: </w:t>
      </w:r>
    </w:p>
    <w:p w:rsidR="00DF7F19" w:rsidRDefault="00964C3F" w:rsidP="00DF7F19">
      <w:pPr>
        <w:spacing w:after="0" w:line="240" w:lineRule="auto"/>
        <w:jc w:val="center"/>
        <w:rPr>
          <w:rFonts w:ascii="Times New Roman" w:hAnsi="Times New Roman" w:cs="Times New Roman"/>
          <w:b/>
          <w:bCs/>
          <w:i/>
          <w:iCs/>
        </w:rPr>
      </w:pPr>
      <w:proofErr w:type="gramStart"/>
      <w:r w:rsidRPr="00964C3F">
        <w:rPr>
          <w:b/>
          <w:bCs/>
          <w:i/>
          <w:iCs/>
        </w:rPr>
        <w:t>“</w:t>
      </w:r>
      <w:r w:rsidRPr="00DF7F19">
        <w:rPr>
          <w:rFonts w:ascii="Times New Roman" w:hAnsi="Times New Roman" w:cs="Times New Roman"/>
          <w:b/>
          <w:bCs/>
          <w:i/>
          <w:iCs/>
        </w:rPr>
        <w:t>Reconhecemos o valor e a eficácia dos conselhos paroquiais,</w:t>
      </w:r>
    </w:p>
    <w:p w:rsidR="00DF7F19" w:rsidRDefault="00964C3F" w:rsidP="00DF7F19">
      <w:pPr>
        <w:spacing w:after="0" w:line="240" w:lineRule="auto"/>
        <w:jc w:val="center"/>
        <w:rPr>
          <w:rFonts w:ascii="Times New Roman" w:hAnsi="Times New Roman" w:cs="Times New Roman"/>
          <w:b/>
          <w:bCs/>
          <w:i/>
          <w:iCs/>
        </w:rPr>
      </w:pPr>
      <w:proofErr w:type="gramEnd"/>
      <w:r w:rsidRPr="00DF7F19">
        <w:rPr>
          <w:rFonts w:ascii="Times New Roman" w:hAnsi="Times New Roman" w:cs="Times New Roman"/>
          <w:b/>
          <w:bCs/>
          <w:i/>
          <w:iCs/>
        </w:rPr>
        <w:t xml:space="preserve"> </w:t>
      </w:r>
      <w:proofErr w:type="gramStart"/>
      <w:r w:rsidRPr="00DF7F19">
        <w:rPr>
          <w:rFonts w:ascii="Times New Roman" w:hAnsi="Times New Roman" w:cs="Times New Roman"/>
          <w:b/>
          <w:bCs/>
          <w:i/>
          <w:iCs/>
        </w:rPr>
        <w:t>conselhos</w:t>
      </w:r>
      <w:proofErr w:type="gramEnd"/>
      <w:r w:rsidRPr="00DF7F19">
        <w:rPr>
          <w:rFonts w:ascii="Times New Roman" w:hAnsi="Times New Roman" w:cs="Times New Roman"/>
          <w:b/>
          <w:bCs/>
          <w:i/>
          <w:iCs/>
        </w:rPr>
        <w:t xml:space="preserve"> diocesanos e nacionais de fiéis leigos, </w:t>
      </w:r>
    </w:p>
    <w:p w:rsidR="00DF7F19" w:rsidRDefault="00964C3F" w:rsidP="00DF7F19">
      <w:pPr>
        <w:spacing w:after="0" w:line="240" w:lineRule="auto"/>
        <w:jc w:val="center"/>
        <w:rPr>
          <w:rFonts w:ascii="Times New Roman" w:hAnsi="Times New Roman" w:cs="Times New Roman"/>
          <w:b/>
          <w:bCs/>
          <w:i/>
          <w:iCs/>
        </w:rPr>
      </w:pPr>
      <w:proofErr w:type="gramStart"/>
      <w:r w:rsidRPr="00DF7F19">
        <w:rPr>
          <w:rFonts w:ascii="Times New Roman" w:hAnsi="Times New Roman" w:cs="Times New Roman"/>
          <w:b/>
          <w:bCs/>
          <w:i/>
          <w:iCs/>
        </w:rPr>
        <w:t>porque</w:t>
      </w:r>
      <w:proofErr w:type="gramEnd"/>
      <w:r w:rsidRPr="00DF7F19">
        <w:rPr>
          <w:rFonts w:ascii="Times New Roman" w:hAnsi="Times New Roman" w:cs="Times New Roman"/>
          <w:b/>
          <w:bCs/>
          <w:i/>
          <w:iCs/>
        </w:rPr>
        <w:t xml:space="preserve"> incentivam a comunhão e a participação na Igreja </w:t>
      </w:r>
    </w:p>
    <w:p w:rsidR="00964C3F" w:rsidRPr="00964C3F" w:rsidRDefault="00964C3F" w:rsidP="00DF7F19">
      <w:pPr>
        <w:spacing w:after="0" w:line="240" w:lineRule="auto"/>
        <w:jc w:val="center"/>
      </w:pPr>
      <w:proofErr w:type="gramStart"/>
      <w:r w:rsidRPr="00DF7F19">
        <w:rPr>
          <w:rFonts w:ascii="Times New Roman" w:hAnsi="Times New Roman" w:cs="Times New Roman"/>
          <w:b/>
          <w:bCs/>
          <w:i/>
          <w:iCs/>
        </w:rPr>
        <w:lastRenderedPageBreak/>
        <w:t>e</w:t>
      </w:r>
      <w:proofErr w:type="gramEnd"/>
      <w:r w:rsidRPr="00DF7F19">
        <w:rPr>
          <w:rFonts w:ascii="Times New Roman" w:hAnsi="Times New Roman" w:cs="Times New Roman"/>
          <w:b/>
          <w:bCs/>
          <w:i/>
          <w:iCs/>
        </w:rPr>
        <w:t xml:space="preserve"> sua presença no mundo”</w:t>
      </w:r>
      <w:r w:rsidRPr="00964C3F">
        <w:rPr>
          <w:b/>
          <w:bCs/>
          <w:i/>
          <w:iCs/>
        </w:rPr>
        <w:t xml:space="preserve"> </w:t>
      </w:r>
      <w:r w:rsidRPr="00964C3F">
        <w:t>(</w:t>
      </w:r>
      <w:proofErr w:type="spellStart"/>
      <w:r w:rsidRPr="00964C3F">
        <w:t>DAp</w:t>
      </w:r>
      <w:proofErr w:type="spellEnd"/>
      <w:r w:rsidRPr="00964C3F">
        <w:t>, n. 215).</w:t>
      </w:r>
    </w:p>
    <w:p w:rsidR="00DF7F19" w:rsidRDefault="00DF7F19" w:rsidP="00D90484">
      <w:pPr>
        <w:spacing w:after="120" w:line="240" w:lineRule="auto"/>
      </w:pPr>
    </w:p>
    <w:p w:rsidR="00964C3F" w:rsidRPr="00964C3F" w:rsidRDefault="00964C3F" w:rsidP="00D90484">
      <w:pPr>
        <w:spacing w:after="120" w:line="240" w:lineRule="auto"/>
      </w:pPr>
      <w:r w:rsidRPr="00964C3F">
        <w:t xml:space="preserve">O tema do laicato retornou na Assembleia da CNBB de 1998.  Após estudos nas dioceses e nas diferentes expressões laicais, inclusive na 4ª Assembleia Nacional dos Organismos do Povo de Deus, a Assembleia da CNBB de 1999 aprovou o documento “Missão e Ministério dos Cristãos </w:t>
      </w:r>
      <w:proofErr w:type="gramStart"/>
      <w:r w:rsidRPr="00964C3F">
        <w:t>Leigos e Leigas”, conhecido como Documento 62</w:t>
      </w:r>
      <w:proofErr w:type="gramEnd"/>
      <w:r w:rsidRPr="00964C3F">
        <w:t xml:space="preserve">. </w:t>
      </w:r>
    </w:p>
    <w:p w:rsidR="00DF7F19" w:rsidRDefault="00964C3F" w:rsidP="00DF7F19">
      <w:pPr>
        <w:spacing w:after="0" w:line="240" w:lineRule="auto"/>
        <w:jc w:val="center"/>
        <w:rPr>
          <w:rFonts w:ascii="Times New Roman" w:hAnsi="Times New Roman" w:cs="Times New Roman"/>
          <w:b/>
          <w:bCs/>
          <w:i/>
          <w:iCs/>
        </w:rPr>
      </w:pPr>
      <w:proofErr w:type="gramStart"/>
      <w:r w:rsidRPr="00DF7F19">
        <w:rPr>
          <w:rFonts w:ascii="Times New Roman" w:hAnsi="Times New Roman" w:cs="Times New Roman"/>
          <w:b/>
          <w:bCs/>
          <w:i/>
          <w:iCs/>
        </w:rPr>
        <w:t xml:space="preserve">“é desejável que em sua missão os cristãos leigos, </w:t>
      </w:r>
    </w:p>
    <w:p w:rsidR="00DF7F19" w:rsidRDefault="00964C3F" w:rsidP="00DF7F19">
      <w:pPr>
        <w:spacing w:after="0" w:line="240" w:lineRule="auto"/>
        <w:jc w:val="center"/>
        <w:rPr>
          <w:rFonts w:ascii="Times New Roman" w:hAnsi="Times New Roman" w:cs="Times New Roman"/>
          <w:b/>
          <w:bCs/>
          <w:i/>
          <w:iCs/>
        </w:rPr>
      </w:pPr>
      <w:r w:rsidRPr="00DF7F19">
        <w:rPr>
          <w:rFonts w:ascii="Times New Roman" w:hAnsi="Times New Roman" w:cs="Times New Roman"/>
          <w:b/>
          <w:bCs/>
          <w:i/>
          <w:iCs/>
        </w:rPr>
        <w:t>superando</w:t>
      </w:r>
      <w:proofErr w:type="gramEnd"/>
      <w:r w:rsidRPr="00DF7F19">
        <w:rPr>
          <w:rFonts w:ascii="Times New Roman" w:hAnsi="Times New Roman" w:cs="Times New Roman"/>
          <w:b/>
          <w:bCs/>
          <w:i/>
          <w:iCs/>
        </w:rPr>
        <w:t xml:space="preserve"> eventuais divisões e preconceitos, busquem </w:t>
      </w:r>
    </w:p>
    <w:p w:rsidR="00DF7F19" w:rsidRDefault="00964C3F" w:rsidP="00DF7F19">
      <w:pPr>
        <w:spacing w:after="0" w:line="240" w:lineRule="auto"/>
        <w:jc w:val="center"/>
        <w:rPr>
          <w:rFonts w:ascii="Times New Roman" w:hAnsi="Times New Roman" w:cs="Times New Roman"/>
          <w:b/>
          <w:bCs/>
          <w:i/>
          <w:iCs/>
        </w:rPr>
      </w:pPr>
      <w:proofErr w:type="gramStart"/>
      <w:r w:rsidRPr="00DF7F19">
        <w:rPr>
          <w:rFonts w:ascii="Times New Roman" w:hAnsi="Times New Roman" w:cs="Times New Roman"/>
          <w:b/>
          <w:bCs/>
          <w:i/>
          <w:iCs/>
        </w:rPr>
        <w:t>valorizar</w:t>
      </w:r>
      <w:proofErr w:type="gramEnd"/>
      <w:r w:rsidRPr="00DF7F19">
        <w:rPr>
          <w:rFonts w:ascii="Times New Roman" w:hAnsi="Times New Roman" w:cs="Times New Roman"/>
          <w:b/>
          <w:bCs/>
          <w:i/>
          <w:iCs/>
        </w:rPr>
        <w:t xml:space="preserve"> suas diversas formas de organização, em especial os </w:t>
      </w:r>
    </w:p>
    <w:p w:rsidR="00964C3F" w:rsidRPr="00964C3F" w:rsidRDefault="00964C3F" w:rsidP="00DF7F19">
      <w:pPr>
        <w:spacing w:after="0" w:line="240" w:lineRule="auto"/>
        <w:jc w:val="center"/>
      </w:pPr>
      <w:proofErr w:type="gramStart"/>
      <w:r w:rsidRPr="00DF7F19">
        <w:rPr>
          <w:rFonts w:ascii="Times New Roman" w:hAnsi="Times New Roman" w:cs="Times New Roman"/>
          <w:b/>
          <w:bCs/>
          <w:i/>
          <w:iCs/>
        </w:rPr>
        <w:t>Conselhos de Leigos em todos os níveis”</w:t>
      </w:r>
      <w:proofErr w:type="gramEnd"/>
      <w:r w:rsidRPr="00964C3F">
        <w:rPr>
          <w:b/>
          <w:bCs/>
          <w:i/>
          <w:iCs/>
        </w:rPr>
        <w:t xml:space="preserve"> </w:t>
      </w:r>
      <w:r w:rsidRPr="00964C3F">
        <w:t>(CNBB 62, n. 191).</w:t>
      </w:r>
    </w:p>
    <w:p w:rsidR="00DF7F19" w:rsidRDefault="00DF7F19" w:rsidP="00D90484">
      <w:pPr>
        <w:spacing w:after="120" w:line="240" w:lineRule="auto"/>
      </w:pPr>
    </w:p>
    <w:p w:rsidR="00964C3F" w:rsidRPr="00964C3F" w:rsidRDefault="00964C3F" w:rsidP="00D90484">
      <w:pPr>
        <w:spacing w:after="120" w:line="240" w:lineRule="auto"/>
      </w:pPr>
      <w:r w:rsidRPr="00964C3F">
        <w:t xml:space="preserve">Em 2004, a CNBB aprovou o novo estatuto do CNLB, em conformidade com o Direito Canônico (CDC, </w:t>
      </w:r>
      <w:proofErr w:type="spellStart"/>
      <w:r w:rsidRPr="00964C3F">
        <w:t>cân</w:t>
      </w:r>
      <w:proofErr w:type="spellEnd"/>
      <w:r w:rsidRPr="00964C3F">
        <w:t xml:space="preserve">. 215), como uma Associação Pública de Fiéis. </w:t>
      </w:r>
    </w:p>
    <w:p w:rsidR="00964C3F" w:rsidRPr="00964C3F" w:rsidRDefault="00964C3F" w:rsidP="00D90484">
      <w:pPr>
        <w:spacing w:after="120" w:line="240" w:lineRule="auto"/>
      </w:pPr>
      <w:r w:rsidRPr="00964C3F">
        <w:t xml:space="preserve">O CNLB, objetivando a articulação e a integração das diversas organizações do laicato, busca despertar nos </w:t>
      </w:r>
      <w:proofErr w:type="gramStart"/>
      <w:r w:rsidRPr="00964C3F">
        <w:t>leigos e leigas</w:t>
      </w:r>
      <w:proofErr w:type="gramEnd"/>
      <w:r w:rsidRPr="00964C3F">
        <w:t xml:space="preserve"> a consciência crítica e criativa, estimula sua participação nas instâncias internas da Igreja como sujeitos eclesiais. </w:t>
      </w:r>
    </w:p>
    <w:p w:rsidR="00964C3F" w:rsidRDefault="00964C3F" w:rsidP="00D90484">
      <w:pPr>
        <w:spacing w:after="120" w:line="240" w:lineRule="auto"/>
      </w:pPr>
      <w:r w:rsidRPr="00964C3F">
        <w:t xml:space="preserve">Além de ser um organismo de comunhão, o CNLB tem por objetivo criar e apoiar mecanismos de formação e capacitação que ajudem o laicato a descobrir sua identidade, vocação, espiritualidade e missão, com vistas à construção de uma sociedade justa e fraterna, sinal do Reino de Deus. </w:t>
      </w:r>
    </w:p>
    <w:p w:rsidR="00DF7F19" w:rsidRPr="00964C3F" w:rsidRDefault="00DF7F19" w:rsidP="00D90484">
      <w:pPr>
        <w:spacing w:after="120" w:line="240" w:lineRule="auto"/>
      </w:pPr>
      <w:r w:rsidRPr="00DF7F19">
        <w:rPr>
          <w:noProof/>
          <w:lang w:eastAsia="pt-BR"/>
        </w:rPr>
        <w:drawing>
          <wp:inline distT="0" distB="0" distL="0" distR="0">
            <wp:extent cx="3384376" cy="504056"/>
            <wp:effectExtent l="19050" t="0" r="6524" b="0"/>
            <wp:docPr id="94" name="Objeto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84376" cy="504056"/>
                      <a:chOff x="323528" y="2924944"/>
                      <a:chExt cx="3384376" cy="504056"/>
                    </a:xfrm>
                  </a:grpSpPr>
                  <a:sp>
                    <a:nvSpPr>
                      <a:cNvPr id="8" name="Retângulo de cantos arredondados 7"/>
                      <a:cNvSpPr/>
                    </a:nvSpPr>
                    <a:spPr>
                      <a:xfrm>
                        <a:off x="323528" y="2924944"/>
                        <a:ext cx="3384376" cy="504056"/>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Diversas formas de expressão laical</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Pr="00964C3F" w:rsidRDefault="00964C3F" w:rsidP="00D90484">
      <w:pPr>
        <w:spacing w:after="120" w:line="240" w:lineRule="auto"/>
      </w:pPr>
      <w:r w:rsidRPr="00964C3F">
        <w:t xml:space="preserve">A partir de carismas no seio do Povo de Deus nasceram, como frutos do Concílio Vaticano II, novos movimentos, novas comunidades e associações de leigos, serviços e pastorais. São dons do Espírito para Igreja e o mundo. </w:t>
      </w:r>
    </w:p>
    <w:p w:rsidR="00DF7F19" w:rsidRDefault="00964C3F" w:rsidP="00DF7F19">
      <w:pPr>
        <w:spacing w:after="0" w:line="240" w:lineRule="auto"/>
        <w:jc w:val="center"/>
        <w:rPr>
          <w:rFonts w:ascii="Times New Roman" w:hAnsi="Times New Roman" w:cs="Times New Roman"/>
          <w:b/>
          <w:bCs/>
          <w:iCs/>
        </w:rPr>
      </w:pPr>
      <w:r w:rsidRPr="00DF7F19">
        <w:rPr>
          <w:rFonts w:ascii="Times New Roman" w:hAnsi="Times New Roman" w:cs="Times New Roman"/>
          <w:b/>
          <w:bCs/>
          <w:iCs/>
        </w:rPr>
        <w:t>“um idêntico espírito de colaboração e corresponsabilidade (...</w:t>
      </w:r>
      <w:proofErr w:type="gramStart"/>
      <w:r w:rsidRPr="00DF7F19">
        <w:rPr>
          <w:rFonts w:ascii="Times New Roman" w:hAnsi="Times New Roman" w:cs="Times New Roman"/>
          <w:b/>
          <w:bCs/>
          <w:iCs/>
        </w:rPr>
        <w:t>)</w:t>
      </w:r>
      <w:proofErr w:type="gramEnd"/>
      <w:r w:rsidRPr="00DF7F19">
        <w:rPr>
          <w:rFonts w:ascii="Times New Roman" w:hAnsi="Times New Roman" w:cs="Times New Roman"/>
          <w:b/>
          <w:bCs/>
          <w:iCs/>
        </w:rPr>
        <w:t xml:space="preserve"> </w:t>
      </w:r>
    </w:p>
    <w:p w:rsidR="00DF7F19" w:rsidRDefault="00964C3F" w:rsidP="00DF7F19">
      <w:pPr>
        <w:spacing w:after="0" w:line="240" w:lineRule="auto"/>
        <w:jc w:val="center"/>
        <w:rPr>
          <w:rFonts w:ascii="Times New Roman" w:hAnsi="Times New Roman" w:cs="Times New Roman"/>
          <w:b/>
          <w:bCs/>
          <w:iCs/>
        </w:rPr>
      </w:pPr>
      <w:proofErr w:type="gramStart"/>
      <w:r w:rsidRPr="00DF7F19">
        <w:rPr>
          <w:rFonts w:ascii="Times New Roman" w:hAnsi="Times New Roman" w:cs="Times New Roman"/>
          <w:b/>
          <w:bCs/>
          <w:iCs/>
        </w:rPr>
        <w:t>se</w:t>
      </w:r>
      <w:proofErr w:type="gramEnd"/>
      <w:r w:rsidRPr="00DF7F19">
        <w:rPr>
          <w:rFonts w:ascii="Times New Roman" w:hAnsi="Times New Roman" w:cs="Times New Roman"/>
          <w:b/>
          <w:bCs/>
          <w:iCs/>
        </w:rPr>
        <w:t xml:space="preserve"> difundiu também</w:t>
      </w:r>
      <w:r w:rsidR="00DF7F19">
        <w:rPr>
          <w:rFonts w:ascii="Times New Roman" w:hAnsi="Times New Roman" w:cs="Times New Roman"/>
          <w:b/>
          <w:bCs/>
          <w:iCs/>
        </w:rPr>
        <w:t xml:space="preserve"> </w:t>
      </w:r>
      <w:r w:rsidRPr="00DF7F19">
        <w:rPr>
          <w:rFonts w:ascii="Times New Roman" w:hAnsi="Times New Roman" w:cs="Times New Roman"/>
          <w:b/>
          <w:bCs/>
          <w:iCs/>
        </w:rPr>
        <w:t xml:space="preserve">entre os leigos, não apenas </w:t>
      </w:r>
    </w:p>
    <w:p w:rsidR="00DF7F19" w:rsidRDefault="00964C3F" w:rsidP="00DF7F19">
      <w:pPr>
        <w:spacing w:after="0" w:line="240" w:lineRule="auto"/>
        <w:jc w:val="center"/>
        <w:rPr>
          <w:rFonts w:ascii="Times New Roman" w:hAnsi="Times New Roman" w:cs="Times New Roman"/>
          <w:b/>
          <w:bCs/>
          <w:iCs/>
        </w:rPr>
      </w:pPr>
      <w:proofErr w:type="gramStart"/>
      <w:r w:rsidRPr="00DF7F19">
        <w:rPr>
          <w:rFonts w:ascii="Times New Roman" w:hAnsi="Times New Roman" w:cs="Times New Roman"/>
          <w:b/>
          <w:bCs/>
          <w:iCs/>
        </w:rPr>
        <w:t>confirmando</w:t>
      </w:r>
      <w:proofErr w:type="gramEnd"/>
      <w:r w:rsidRPr="00DF7F19">
        <w:rPr>
          <w:rFonts w:ascii="Times New Roman" w:hAnsi="Times New Roman" w:cs="Times New Roman"/>
          <w:b/>
          <w:bCs/>
          <w:iCs/>
        </w:rPr>
        <w:t xml:space="preserve"> as organizações de apostolado</w:t>
      </w:r>
      <w:r w:rsidR="00DF7F19">
        <w:rPr>
          <w:rFonts w:ascii="Times New Roman" w:hAnsi="Times New Roman" w:cs="Times New Roman"/>
          <w:b/>
          <w:bCs/>
          <w:iCs/>
        </w:rPr>
        <w:t xml:space="preserve"> </w:t>
      </w:r>
      <w:r w:rsidRPr="00DF7F19">
        <w:rPr>
          <w:rFonts w:ascii="Times New Roman" w:hAnsi="Times New Roman" w:cs="Times New Roman"/>
          <w:b/>
          <w:bCs/>
          <w:iCs/>
        </w:rPr>
        <w:t xml:space="preserve">já existentes, </w:t>
      </w:r>
    </w:p>
    <w:p w:rsidR="00DF7F19" w:rsidRDefault="00964C3F" w:rsidP="00DF7F19">
      <w:pPr>
        <w:spacing w:after="0" w:line="240" w:lineRule="auto"/>
        <w:jc w:val="center"/>
        <w:rPr>
          <w:rFonts w:ascii="Times New Roman" w:hAnsi="Times New Roman" w:cs="Times New Roman"/>
          <w:b/>
          <w:bCs/>
          <w:iCs/>
        </w:rPr>
      </w:pPr>
      <w:proofErr w:type="gramStart"/>
      <w:r w:rsidRPr="00DF7F19">
        <w:rPr>
          <w:rFonts w:ascii="Times New Roman" w:hAnsi="Times New Roman" w:cs="Times New Roman"/>
          <w:b/>
          <w:bCs/>
          <w:iCs/>
        </w:rPr>
        <w:t>mas</w:t>
      </w:r>
      <w:proofErr w:type="gramEnd"/>
      <w:r w:rsidRPr="00DF7F19">
        <w:rPr>
          <w:rFonts w:ascii="Times New Roman" w:hAnsi="Times New Roman" w:cs="Times New Roman"/>
          <w:b/>
          <w:bCs/>
          <w:iCs/>
        </w:rPr>
        <w:t xml:space="preserve"> criando outras novas, que não raro se apresentam</w:t>
      </w:r>
      <w:r w:rsidR="00DF7F19">
        <w:rPr>
          <w:rFonts w:ascii="Times New Roman" w:hAnsi="Times New Roman" w:cs="Times New Roman"/>
          <w:b/>
          <w:bCs/>
          <w:iCs/>
        </w:rPr>
        <w:t xml:space="preserve"> </w:t>
      </w:r>
    </w:p>
    <w:p w:rsidR="00964C3F" w:rsidRDefault="00964C3F" w:rsidP="00DF7F19">
      <w:pPr>
        <w:spacing w:after="0" w:line="240" w:lineRule="auto"/>
        <w:jc w:val="center"/>
        <w:rPr>
          <w:rFonts w:ascii="Times New Roman" w:hAnsi="Times New Roman" w:cs="Times New Roman"/>
        </w:rPr>
      </w:pPr>
      <w:proofErr w:type="gramStart"/>
      <w:r w:rsidRPr="00DF7F19">
        <w:rPr>
          <w:rFonts w:ascii="Times New Roman" w:hAnsi="Times New Roman" w:cs="Times New Roman"/>
          <w:b/>
          <w:bCs/>
          <w:iCs/>
        </w:rPr>
        <w:t>com</w:t>
      </w:r>
      <w:proofErr w:type="gramEnd"/>
      <w:r w:rsidRPr="00DF7F19">
        <w:rPr>
          <w:rFonts w:ascii="Times New Roman" w:hAnsi="Times New Roman" w:cs="Times New Roman"/>
          <w:b/>
          <w:bCs/>
          <w:iCs/>
        </w:rPr>
        <w:t xml:space="preserve"> um aspecto diferente e uma dinâmica especial” </w:t>
      </w:r>
      <w:r w:rsidRPr="00DF7F19">
        <w:rPr>
          <w:rFonts w:ascii="Times New Roman" w:hAnsi="Times New Roman" w:cs="Times New Roman"/>
        </w:rPr>
        <w:t>(RH, n. 5).</w:t>
      </w:r>
    </w:p>
    <w:p w:rsidR="00DF7F19" w:rsidRPr="00DF7F19" w:rsidRDefault="00DF7F19" w:rsidP="00DF7F19">
      <w:pPr>
        <w:spacing w:after="0" w:line="240" w:lineRule="auto"/>
        <w:jc w:val="center"/>
        <w:rPr>
          <w:rFonts w:ascii="Times New Roman" w:hAnsi="Times New Roman" w:cs="Times New Roman"/>
        </w:rPr>
      </w:pPr>
    </w:p>
    <w:p w:rsidR="00DF7F19" w:rsidRDefault="00964C3F" w:rsidP="00DF7F19">
      <w:pPr>
        <w:spacing w:after="0" w:line="240" w:lineRule="auto"/>
        <w:jc w:val="center"/>
        <w:rPr>
          <w:rFonts w:ascii="Times New Roman" w:hAnsi="Times New Roman" w:cs="Times New Roman"/>
          <w:b/>
          <w:bCs/>
          <w:iCs/>
        </w:rPr>
      </w:pPr>
      <w:proofErr w:type="gramStart"/>
      <w:r w:rsidRPr="00DF7F19">
        <w:rPr>
          <w:rFonts w:ascii="Times New Roman" w:hAnsi="Times New Roman" w:cs="Times New Roman"/>
          <w:b/>
          <w:bCs/>
          <w:iCs/>
        </w:rPr>
        <w:lastRenderedPageBreak/>
        <w:t xml:space="preserve">“É absolutamente necessário que se robusteça </w:t>
      </w:r>
    </w:p>
    <w:p w:rsidR="00964C3F" w:rsidRPr="00DF7F19" w:rsidRDefault="00964C3F" w:rsidP="00DF7F19">
      <w:pPr>
        <w:spacing w:after="0" w:line="240" w:lineRule="auto"/>
        <w:jc w:val="center"/>
        <w:rPr>
          <w:rFonts w:ascii="Times New Roman" w:hAnsi="Times New Roman" w:cs="Times New Roman"/>
        </w:rPr>
      </w:pPr>
      <w:r w:rsidRPr="00DF7F19">
        <w:rPr>
          <w:rFonts w:ascii="Times New Roman" w:hAnsi="Times New Roman" w:cs="Times New Roman"/>
          <w:b/>
          <w:bCs/>
          <w:iCs/>
        </w:rPr>
        <w:t>a</w:t>
      </w:r>
      <w:proofErr w:type="gramEnd"/>
      <w:r w:rsidRPr="00DF7F19">
        <w:rPr>
          <w:rFonts w:ascii="Times New Roman" w:hAnsi="Times New Roman" w:cs="Times New Roman"/>
          <w:b/>
          <w:bCs/>
          <w:iCs/>
        </w:rPr>
        <w:t xml:space="preserve"> forma associada</w:t>
      </w:r>
      <w:r w:rsidR="00DF7F19">
        <w:rPr>
          <w:rFonts w:ascii="Times New Roman" w:hAnsi="Times New Roman" w:cs="Times New Roman"/>
          <w:b/>
          <w:bCs/>
          <w:iCs/>
        </w:rPr>
        <w:t xml:space="preserve"> </w:t>
      </w:r>
    </w:p>
    <w:p w:rsidR="00964C3F" w:rsidRPr="00DF7F19" w:rsidRDefault="00964C3F" w:rsidP="00DF7F19">
      <w:pPr>
        <w:spacing w:after="0" w:line="240" w:lineRule="auto"/>
        <w:jc w:val="center"/>
        <w:rPr>
          <w:rFonts w:ascii="Times New Roman" w:hAnsi="Times New Roman" w:cs="Times New Roman"/>
        </w:rPr>
      </w:pPr>
      <w:proofErr w:type="gramStart"/>
      <w:r w:rsidRPr="00DF7F19">
        <w:rPr>
          <w:rFonts w:ascii="Times New Roman" w:hAnsi="Times New Roman" w:cs="Times New Roman"/>
          <w:b/>
          <w:bCs/>
          <w:iCs/>
        </w:rPr>
        <w:t>e</w:t>
      </w:r>
      <w:proofErr w:type="gramEnd"/>
      <w:r w:rsidRPr="00DF7F19">
        <w:rPr>
          <w:rFonts w:ascii="Times New Roman" w:hAnsi="Times New Roman" w:cs="Times New Roman"/>
          <w:b/>
          <w:bCs/>
          <w:iCs/>
        </w:rPr>
        <w:t xml:space="preserve"> organizada do apostolado no campo da atividade dos leigos. É que só</w:t>
      </w:r>
    </w:p>
    <w:p w:rsidR="00964C3F" w:rsidRPr="00DF7F19" w:rsidRDefault="00964C3F" w:rsidP="00DF7F19">
      <w:pPr>
        <w:spacing w:after="0" w:line="240" w:lineRule="auto"/>
        <w:jc w:val="center"/>
        <w:rPr>
          <w:rFonts w:ascii="Times New Roman" w:hAnsi="Times New Roman" w:cs="Times New Roman"/>
        </w:rPr>
      </w:pPr>
      <w:proofErr w:type="gramStart"/>
      <w:r w:rsidRPr="00DF7F19">
        <w:rPr>
          <w:rFonts w:ascii="Times New Roman" w:hAnsi="Times New Roman" w:cs="Times New Roman"/>
          <w:b/>
          <w:bCs/>
          <w:iCs/>
        </w:rPr>
        <w:t>a</w:t>
      </w:r>
      <w:proofErr w:type="gramEnd"/>
      <w:r w:rsidRPr="00DF7F19">
        <w:rPr>
          <w:rFonts w:ascii="Times New Roman" w:hAnsi="Times New Roman" w:cs="Times New Roman"/>
          <w:b/>
          <w:bCs/>
          <w:iCs/>
        </w:rPr>
        <w:t xml:space="preserve"> estreita união das forças é capaz de conseguir plenamente os fins</w:t>
      </w:r>
    </w:p>
    <w:p w:rsidR="00964C3F" w:rsidRDefault="00964C3F" w:rsidP="00DF7F19">
      <w:pPr>
        <w:spacing w:after="0" w:line="240" w:lineRule="auto"/>
        <w:jc w:val="center"/>
        <w:rPr>
          <w:rFonts w:ascii="Times New Roman" w:hAnsi="Times New Roman" w:cs="Times New Roman"/>
        </w:rPr>
      </w:pPr>
      <w:proofErr w:type="gramStart"/>
      <w:r w:rsidRPr="00DF7F19">
        <w:rPr>
          <w:rFonts w:ascii="Times New Roman" w:hAnsi="Times New Roman" w:cs="Times New Roman"/>
          <w:b/>
          <w:bCs/>
          <w:iCs/>
        </w:rPr>
        <w:t>do</w:t>
      </w:r>
      <w:proofErr w:type="gramEnd"/>
      <w:r w:rsidRPr="00DF7F19">
        <w:rPr>
          <w:rFonts w:ascii="Times New Roman" w:hAnsi="Times New Roman" w:cs="Times New Roman"/>
          <w:b/>
          <w:bCs/>
          <w:iCs/>
        </w:rPr>
        <w:t xml:space="preserve"> apostolado de hoje e de defender com eficácia os seus bens” </w:t>
      </w:r>
      <w:r w:rsidRPr="00DF7F19">
        <w:rPr>
          <w:rFonts w:ascii="Times New Roman" w:hAnsi="Times New Roman" w:cs="Times New Roman"/>
        </w:rPr>
        <w:t>(AA, n. 18).</w:t>
      </w:r>
    </w:p>
    <w:p w:rsidR="00DF7F19" w:rsidRPr="00DF7F19" w:rsidRDefault="00DF7F19" w:rsidP="00DF7F19">
      <w:pPr>
        <w:spacing w:after="0" w:line="240" w:lineRule="auto"/>
        <w:jc w:val="center"/>
        <w:rPr>
          <w:rFonts w:ascii="Times New Roman" w:hAnsi="Times New Roman" w:cs="Times New Roman"/>
        </w:rPr>
      </w:pPr>
    </w:p>
    <w:p w:rsidR="00DF7F19" w:rsidRDefault="00964C3F" w:rsidP="00DF7F19">
      <w:pPr>
        <w:spacing w:after="0" w:line="240" w:lineRule="auto"/>
        <w:jc w:val="center"/>
      </w:pPr>
      <w:r w:rsidRPr="00DF7F19">
        <w:rPr>
          <w:rFonts w:ascii="Times New Roman" w:hAnsi="Times New Roman" w:cs="Times New Roman"/>
          <w:b/>
          <w:bCs/>
          <w:iCs/>
        </w:rPr>
        <w:t>“É necessário reconhecer-se a liberdade associativa dos fieis leigos na Igreja.</w:t>
      </w:r>
      <w:r w:rsidR="00DF7F19">
        <w:rPr>
          <w:rFonts w:ascii="Times New Roman" w:hAnsi="Times New Roman" w:cs="Times New Roman"/>
          <w:b/>
          <w:bCs/>
          <w:iCs/>
        </w:rPr>
        <w:t xml:space="preserve"> </w:t>
      </w:r>
      <w:r w:rsidRPr="00DF7F19">
        <w:rPr>
          <w:rFonts w:ascii="Times New Roman" w:hAnsi="Times New Roman" w:cs="Times New Roman"/>
          <w:b/>
          <w:bCs/>
          <w:iCs/>
        </w:rPr>
        <w:t>Essa liberdade constitui um verdadeiro e próprio direito que não deriva de uma espécie</w:t>
      </w:r>
      <w:r w:rsidR="00DF7F19">
        <w:rPr>
          <w:rFonts w:ascii="Times New Roman" w:hAnsi="Times New Roman" w:cs="Times New Roman"/>
          <w:b/>
          <w:bCs/>
          <w:iCs/>
        </w:rPr>
        <w:t xml:space="preserve"> </w:t>
      </w:r>
      <w:r w:rsidRPr="00DF7F19">
        <w:rPr>
          <w:rFonts w:ascii="Times New Roman" w:hAnsi="Times New Roman" w:cs="Times New Roman"/>
          <w:b/>
          <w:bCs/>
          <w:iCs/>
        </w:rPr>
        <w:t>de “concessão” da autoridade, mas, que promana do Batismo”</w:t>
      </w:r>
      <w:r w:rsidRPr="00964C3F">
        <w:rPr>
          <w:b/>
          <w:bCs/>
          <w:i/>
          <w:iCs/>
        </w:rPr>
        <w:t xml:space="preserve"> </w:t>
      </w:r>
      <w:r w:rsidRPr="00964C3F">
        <w:t>(</w:t>
      </w:r>
      <w:proofErr w:type="spellStart"/>
      <w:proofErr w:type="gramStart"/>
      <w:r w:rsidRPr="00964C3F">
        <w:t>CfL</w:t>
      </w:r>
      <w:proofErr w:type="spellEnd"/>
      <w:proofErr w:type="gramEnd"/>
      <w:r w:rsidRPr="00964C3F">
        <w:t>, n. 29).</w:t>
      </w:r>
    </w:p>
    <w:p w:rsidR="00DF7F19" w:rsidRDefault="00DF7F19" w:rsidP="00DF7F19">
      <w:pPr>
        <w:spacing w:after="0" w:line="240" w:lineRule="auto"/>
        <w:jc w:val="center"/>
      </w:pPr>
    </w:p>
    <w:p w:rsidR="00964C3F" w:rsidRPr="00964C3F" w:rsidRDefault="00964C3F" w:rsidP="00DF7F19">
      <w:pPr>
        <w:spacing w:after="0" w:line="240" w:lineRule="auto"/>
        <w:jc w:val="both"/>
      </w:pPr>
      <w:r w:rsidRPr="00964C3F">
        <w:t xml:space="preserve">A Igreja conta hoje com uma gama variada de associações de fiéis que agregam leigos, leigos e clérigos, </w:t>
      </w:r>
      <w:proofErr w:type="gramStart"/>
      <w:r w:rsidRPr="00964C3F">
        <w:t>e leigos e leigas consagrados, cada</w:t>
      </w:r>
      <w:proofErr w:type="gramEnd"/>
      <w:r w:rsidRPr="00964C3F">
        <w:t xml:space="preserve"> qual com seu carisma e com seus modos próprios de organização e seus métodos de ação. Destacamos a presença muito viva das associações laicais nascidas a partir dos carismas das ordens e congregações religiosas</w:t>
      </w:r>
    </w:p>
    <w:p w:rsidR="00964C3F" w:rsidRPr="00964C3F" w:rsidRDefault="00964C3F" w:rsidP="00D90484">
      <w:pPr>
        <w:spacing w:after="120" w:line="240" w:lineRule="auto"/>
      </w:pPr>
      <w:r w:rsidRPr="00964C3F">
        <w:t>Na esteira dos novos movimentos, foram fundadas</w:t>
      </w:r>
      <w:proofErr w:type="gramStart"/>
      <w:r w:rsidRPr="00964C3F">
        <w:t xml:space="preserve">  </w:t>
      </w:r>
      <w:proofErr w:type="gramEnd"/>
      <w:r w:rsidRPr="00964C3F">
        <w:t>outras formas organizativas denominadas de novas comunidades. Muitas delas configuram um espaço misto de vida leiga, religiosa e clerical.</w:t>
      </w:r>
    </w:p>
    <w:p w:rsidR="00964C3F" w:rsidRPr="00964C3F" w:rsidRDefault="00964C3F" w:rsidP="00D90484">
      <w:pPr>
        <w:spacing w:after="120" w:line="240" w:lineRule="auto"/>
      </w:pPr>
      <w:r w:rsidRPr="00964C3F">
        <w:t>Possuem o seu processo formativo sistemático em função dos seus carismas e objetivos. No entanto, convém que participem também da formação desenvolvida na Igreja diocesana.</w:t>
      </w:r>
      <w:r w:rsidRPr="00964C3F">
        <w:rPr>
          <w:b/>
          <w:bCs/>
        </w:rPr>
        <w:t xml:space="preserve"> </w:t>
      </w:r>
      <w:r w:rsidRPr="00964C3F">
        <w:t>A autonomia de cada movimento só tem sentido dentro da maior comunhão eclesial</w:t>
      </w:r>
    </w:p>
    <w:p w:rsidR="00964C3F" w:rsidRPr="00964C3F" w:rsidRDefault="00964C3F" w:rsidP="00D90484">
      <w:pPr>
        <w:spacing w:after="120" w:line="240" w:lineRule="auto"/>
      </w:pPr>
      <w:r w:rsidRPr="00964C3F">
        <w:t xml:space="preserve">A CNBB, por meio da Comissão Episcopal Pastoral para o Laicato e junto com o CNLB, tem realizado encontros nacionais e regionais com dirigentes de movimentos e serviços eclesiais, e com associações laicais e novas </w:t>
      </w:r>
      <w:proofErr w:type="gramStart"/>
      <w:r w:rsidRPr="00964C3F">
        <w:t>comunidades .</w:t>
      </w:r>
      <w:proofErr w:type="gramEnd"/>
    </w:p>
    <w:p w:rsidR="00964C3F" w:rsidRPr="00DF7F19" w:rsidRDefault="00964C3F" w:rsidP="00DF7F19">
      <w:pPr>
        <w:spacing w:after="0" w:line="240" w:lineRule="auto"/>
        <w:jc w:val="center"/>
        <w:rPr>
          <w:rFonts w:ascii="Times New Roman" w:hAnsi="Times New Roman" w:cs="Times New Roman"/>
        </w:rPr>
      </w:pPr>
      <w:r w:rsidRPr="00DF7F19">
        <w:rPr>
          <w:rFonts w:ascii="Times New Roman" w:hAnsi="Times New Roman" w:cs="Times New Roman"/>
          <w:b/>
          <w:bCs/>
          <w:i/>
          <w:iCs/>
        </w:rPr>
        <w:t xml:space="preserve">“Quanto maior for </w:t>
      </w:r>
      <w:proofErr w:type="gramStart"/>
      <w:r w:rsidRPr="00DF7F19">
        <w:rPr>
          <w:rFonts w:ascii="Times New Roman" w:hAnsi="Times New Roman" w:cs="Times New Roman"/>
          <w:b/>
          <w:bCs/>
          <w:i/>
          <w:iCs/>
        </w:rPr>
        <w:t>a</w:t>
      </w:r>
      <w:proofErr w:type="gramEnd"/>
      <w:r w:rsidRPr="00DF7F19">
        <w:rPr>
          <w:rFonts w:ascii="Times New Roman" w:hAnsi="Times New Roman" w:cs="Times New Roman"/>
          <w:b/>
          <w:bCs/>
          <w:i/>
          <w:iCs/>
        </w:rPr>
        <w:t xml:space="preserve"> comunhão, tanto mais eficaz</w:t>
      </w:r>
    </w:p>
    <w:p w:rsidR="00964C3F" w:rsidRDefault="00964C3F" w:rsidP="00DF7F19">
      <w:pPr>
        <w:spacing w:after="0" w:line="240" w:lineRule="auto"/>
        <w:jc w:val="center"/>
      </w:pPr>
      <w:proofErr w:type="gramStart"/>
      <w:r w:rsidRPr="00DF7F19">
        <w:rPr>
          <w:rFonts w:ascii="Times New Roman" w:hAnsi="Times New Roman" w:cs="Times New Roman"/>
          <w:b/>
          <w:bCs/>
          <w:i/>
          <w:iCs/>
        </w:rPr>
        <w:t>o</w:t>
      </w:r>
      <w:proofErr w:type="gramEnd"/>
      <w:r w:rsidRPr="00DF7F19">
        <w:rPr>
          <w:rFonts w:ascii="Times New Roman" w:hAnsi="Times New Roman" w:cs="Times New Roman"/>
          <w:b/>
          <w:bCs/>
          <w:i/>
          <w:iCs/>
        </w:rPr>
        <w:t xml:space="preserve"> testemunho de fé da comunidade”</w:t>
      </w:r>
      <w:r w:rsidRPr="00964C3F">
        <w:rPr>
          <w:b/>
          <w:bCs/>
          <w:i/>
          <w:iCs/>
        </w:rPr>
        <w:t xml:space="preserve"> </w:t>
      </w:r>
      <w:r w:rsidRPr="00964C3F">
        <w:t>(CNBB, Doc. 102, n. 61).</w:t>
      </w:r>
    </w:p>
    <w:p w:rsidR="00DF7F19" w:rsidRPr="00964C3F" w:rsidRDefault="00DF7F19" w:rsidP="00DF7F19">
      <w:pPr>
        <w:spacing w:after="0" w:line="240" w:lineRule="auto"/>
        <w:jc w:val="center"/>
      </w:pPr>
    </w:p>
    <w:p w:rsidR="00964C3F" w:rsidRDefault="00F0439C" w:rsidP="00D90484">
      <w:pPr>
        <w:spacing w:after="120" w:line="240" w:lineRule="auto"/>
      </w:pPr>
      <w:r w:rsidRPr="00F0439C">
        <w:rPr>
          <w:noProof/>
          <w:lang w:eastAsia="pt-BR"/>
        </w:rPr>
        <w:drawing>
          <wp:inline distT="0" distB="0" distL="0" distR="0">
            <wp:extent cx="3384376" cy="432048"/>
            <wp:effectExtent l="0" t="0" r="6524" b="0"/>
            <wp:docPr id="91" name="Objeto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84376" cy="432048"/>
                      <a:chOff x="323528" y="2924944"/>
                      <a:chExt cx="3384376" cy="432048"/>
                    </a:xfrm>
                  </a:grpSpPr>
                  <a:sp>
                    <a:nvSpPr>
                      <a:cNvPr id="8" name="Retângulo de cantos arredondados 7"/>
                      <a:cNvSpPr/>
                    </a:nvSpPr>
                    <a:spPr>
                      <a:xfrm>
                        <a:off x="323528" y="2924944"/>
                        <a:ext cx="3384376" cy="432048"/>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Formação dos Leigos e Leigas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lastRenderedPageBreak/>
        <w:t>A comunidade eclesial é responsável pela formação. Aqueles que ocupam funções de direção ou exercem especial responsabilidade no Povo de Deus – bispos, presbíteros, diáconos, consagrados e lideranças leigas de um modo geral –, são os primeiros responsáveis pelo processo formativo.</w:t>
      </w:r>
    </w:p>
    <w:p w:rsidR="00964C3F" w:rsidRPr="00964C3F" w:rsidRDefault="00964C3F" w:rsidP="00D90484">
      <w:pPr>
        <w:spacing w:after="120" w:line="240" w:lineRule="auto"/>
      </w:pPr>
      <w:r w:rsidRPr="00964C3F">
        <w:t xml:space="preserve">Cada organização laical deve assumir a formação de seus membros como tarefa primordial, </w:t>
      </w:r>
    </w:p>
    <w:p w:rsidR="00964C3F" w:rsidRPr="00964C3F" w:rsidRDefault="00964C3F" w:rsidP="00D90484">
      <w:pPr>
        <w:spacing w:after="120" w:line="240" w:lineRule="auto"/>
      </w:pPr>
      <w:r w:rsidRPr="00964C3F">
        <w:t xml:space="preserve">Dever-se-á distinguir diferentes níveis de formação no âmbito da comunidade eclesial, de forma a oferecer aos distintos sujeitos o que for conveniente e necessário à sua compreensão e vivência da fé em sua faixa etária biológica ou eclesial, começando com a iniciação à vida cristã e continuando com a formação bíblico-teológica e com as diversas formações específicas. </w:t>
      </w:r>
    </w:p>
    <w:p w:rsidR="00964C3F" w:rsidRPr="00964C3F" w:rsidRDefault="00964C3F" w:rsidP="00D90484">
      <w:pPr>
        <w:spacing w:after="120" w:line="240" w:lineRule="auto"/>
      </w:pPr>
      <w:r w:rsidRPr="00964C3F">
        <w:t>A formação requer atualização permanente segundo o que orientam as Diretrizes da Igreja, a pesquisa teológica e a pesquisa científica.</w:t>
      </w:r>
    </w:p>
    <w:p w:rsidR="00964C3F" w:rsidRDefault="00F0439C" w:rsidP="00D90484">
      <w:pPr>
        <w:spacing w:after="120" w:line="240" w:lineRule="auto"/>
      </w:pPr>
      <w:r w:rsidRPr="00F0439C">
        <w:rPr>
          <w:noProof/>
          <w:lang w:eastAsia="pt-BR"/>
        </w:rPr>
        <w:drawing>
          <wp:inline distT="0" distB="0" distL="0" distR="0">
            <wp:extent cx="3384376" cy="432048"/>
            <wp:effectExtent l="0" t="0" r="6524" b="0"/>
            <wp:docPr id="90" name="Objeto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84376" cy="432048"/>
                      <a:chOff x="323528" y="2924944"/>
                      <a:chExt cx="3384376" cy="432048"/>
                    </a:xfrm>
                  </a:grpSpPr>
                  <a:sp>
                    <a:nvSpPr>
                      <a:cNvPr id="8" name="Retângulo de cantos arredondados 7"/>
                      <a:cNvSpPr/>
                    </a:nvSpPr>
                    <a:spPr>
                      <a:xfrm>
                        <a:off x="323528" y="2924944"/>
                        <a:ext cx="3384376" cy="432048"/>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A formação dos Sujeitos Eclesiais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t xml:space="preserve">Na Igreja, cada membro é chamado a ser um sujeito eclesial ativo que, segundo sua capacidade e de acordo com seus carismas e sua função, se coloca a serviço dos irmãos. </w:t>
      </w:r>
    </w:p>
    <w:p w:rsidR="00964C3F" w:rsidRPr="00964C3F" w:rsidRDefault="00964C3F" w:rsidP="00D90484">
      <w:pPr>
        <w:spacing w:after="120" w:line="240" w:lineRule="auto"/>
      </w:pPr>
      <w:r w:rsidRPr="00964C3F">
        <w:t xml:space="preserve">A comunidade eclesial, particularmente os bispos e os presbíteros, tem a missão de formar sujeitos eclesiais adultos missionários, conscientes e ativos, de forma que cada qual venha a contribuir com a educação dos demais, numa ação de aprendizagem mútua por todos os meios que sejam necessários.  </w:t>
      </w:r>
    </w:p>
    <w:p w:rsidR="00964C3F" w:rsidRPr="00964C3F" w:rsidRDefault="00964C3F" w:rsidP="00D90484">
      <w:pPr>
        <w:spacing w:after="120" w:line="240" w:lineRule="auto"/>
      </w:pPr>
      <w:r w:rsidRPr="00964C3F">
        <w:t xml:space="preserve">A formação de sujeitos eclesiais, que implica em amadurecimento contínuo da consciência, da liberdade e da capacidade de exercer o discipulado e a missão no mundo, deve ser um compromisso e uma paixão das comunidades eclesiais. </w:t>
      </w:r>
    </w:p>
    <w:p w:rsidR="00964C3F" w:rsidRPr="00964C3F" w:rsidRDefault="00964C3F" w:rsidP="00D90484">
      <w:pPr>
        <w:spacing w:after="120" w:line="240" w:lineRule="auto"/>
      </w:pPr>
      <w:r w:rsidRPr="00964C3F">
        <w:t>O Documento de Aparecida dedica especial atenção à temática da formação, ressaltando:</w:t>
      </w:r>
    </w:p>
    <w:p w:rsidR="00964C3F" w:rsidRPr="00964C3F" w:rsidRDefault="00964C3F" w:rsidP="00D90484">
      <w:pPr>
        <w:spacing w:after="120" w:line="240" w:lineRule="auto"/>
      </w:pPr>
      <w:r w:rsidRPr="00964C3F">
        <w:lastRenderedPageBreak/>
        <w:tab/>
      </w:r>
      <w:proofErr w:type="gramStart"/>
      <w:r w:rsidRPr="00964C3F">
        <w:rPr>
          <w:b/>
          <w:bCs/>
          <w:i/>
          <w:iCs/>
        </w:rPr>
        <w:t>os</w:t>
      </w:r>
      <w:proofErr w:type="gramEnd"/>
      <w:r w:rsidRPr="00964C3F">
        <w:rPr>
          <w:b/>
          <w:bCs/>
          <w:i/>
          <w:iCs/>
        </w:rPr>
        <w:t xml:space="preserve"> aspectos do processo formativo</w:t>
      </w:r>
      <w:r w:rsidRPr="00964C3F">
        <w:t>: caminho longo que requer itinerários diversificados, respeite os processos individuais e comunitários e que sejam graduais (</w:t>
      </w:r>
      <w:proofErr w:type="spellStart"/>
      <w:r w:rsidRPr="00964C3F">
        <w:t>DAp</w:t>
      </w:r>
      <w:proofErr w:type="spellEnd"/>
      <w:r w:rsidRPr="00964C3F">
        <w:t>, n. 281);</w:t>
      </w:r>
    </w:p>
    <w:p w:rsidR="00964C3F" w:rsidRPr="00964C3F" w:rsidRDefault="00964C3F" w:rsidP="00D90484">
      <w:pPr>
        <w:spacing w:after="120" w:line="240" w:lineRule="auto"/>
      </w:pPr>
      <w:r w:rsidRPr="00964C3F">
        <w:tab/>
      </w:r>
      <w:proofErr w:type="gramStart"/>
      <w:r w:rsidRPr="00964C3F">
        <w:rPr>
          <w:b/>
          <w:bCs/>
          <w:i/>
          <w:iCs/>
        </w:rPr>
        <w:t>o</w:t>
      </w:r>
      <w:proofErr w:type="gramEnd"/>
      <w:r w:rsidRPr="00964C3F">
        <w:rPr>
          <w:b/>
          <w:bCs/>
          <w:i/>
          <w:iCs/>
        </w:rPr>
        <w:t xml:space="preserve"> acompanhamento do discípulo</w:t>
      </w:r>
      <w:r w:rsidRPr="00964C3F">
        <w:t>: na perspectiva do diálogo e da transformação social e atendendo a questões especificas (</w:t>
      </w:r>
      <w:proofErr w:type="spellStart"/>
      <w:r w:rsidRPr="00964C3F">
        <w:t>DAp</w:t>
      </w:r>
      <w:proofErr w:type="spellEnd"/>
      <w:r w:rsidRPr="00964C3F">
        <w:t>, n. 283);</w:t>
      </w:r>
    </w:p>
    <w:p w:rsidR="00964C3F" w:rsidRDefault="00964C3F" w:rsidP="00D90484">
      <w:pPr>
        <w:spacing w:after="120" w:line="240" w:lineRule="auto"/>
      </w:pPr>
      <w:r w:rsidRPr="00964C3F">
        <w:tab/>
      </w:r>
      <w:proofErr w:type="gramStart"/>
      <w:r w:rsidRPr="00964C3F">
        <w:rPr>
          <w:b/>
          <w:bCs/>
          <w:i/>
          <w:iCs/>
        </w:rPr>
        <w:t>a</w:t>
      </w:r>
      <w:proofErr w:type="gramEnd"/>
      <w:r w:rsidRPr="00964C3F">
        <w:rPr>
          <w:b/>
          <w:bCs/>
          <w:i/>
          <w:iCs/>
        </w:rPr>
        <w:t xml:space="preserve"> espiritualidade</w:t>
      </w:r>
      <w:r w:rsidRPr="00964C3F">
        <w:t>: que transforme a vida de cada discípulo em resposta aos impulsos do Espírito (</w:t>
      </w:r>
      <w:proofErr w:type="spellStart"/>
      <w:r w:rsidRPr="00964C3F">
        <w:t>DAp</w:t>
      </w:r>
      <w:proofErr w:type="spellEnd"/>
      <w:r w:rsidRPr="00964C3F">
        <w:t xml:space="preserve">, n. 284). </w:t>
      </w:r>
    </w:p>
    <w:p w:rsidR="00F0439C" w:rsidRPr="00964C3F" w:rsidRDefault="00F0439C" w:rsidP="00D90484">
      <w:pPr>
        <w:spacing w:after="120" w:line="240" w:lineRule="auto"/>
      </w:pPr>
      <w:r w:rsidRPr="00F0439C">
        <w:rPr>
          <w:noProof/>
          <w:lang w:eastAsia="pt-BR"/>
        </w:rPr>
        <w:drawing>
          <wp:inline distT="0" distB="0" distL="0" distR="0">
            <wp:extent cx="2736304" cy="576064"/>
            <wp:effectExtent l="19050" t="0" r="6896" b="0"/>
            <wp:docPr id="89" name="Objeto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Fundamentos da Formação</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rPr>
          <w:b/>
          <w:bCs/>
          <w:i/>
          <w:iCs/>
        </w:rPr>
        <w:t>Os cristãos leigos e leigas</w:t>
      </w:r>
      <w:proofErr w:type="gramStart"/>
      <w:r w:rsidRPr="00964C3F">
        <w:rPr>
          <w:b/>
          <w:bCs/>
          <w:i/>
          <w:iCs/>
        </w:rPr>
        <w:t xml:space="preserve">  </w:t>
      </w:r>
      <w:proofErr w:type="gramEnd"/>
      <w:r w:rsidRPr="00964C3F">
        <w:rPr>
          <w:b/>
          <w:bCs/>
          <w:i/>
          <w:iCs/>
        </w:rPr>
        <w:t xml:space="preserve">são eles chamados a ser ramos da videira, </w:t>
      </w:r>
    </w:p>
    <w:p w:rsidR="00964C3F" w:rsidRPr="00964C3F" w:rsidRDefault="00964C3F" w:rsidP="00D90484">
      <w:pPr>
        <w:spacing w:after="120" w:line="240" w:lineRule="auto"/>
      </w:pPr>
      <w:proofErr w:type="gramStart"/>
      <w:r w:rsidRPr="00964C3F">
        <w:rPr>
          <w:b/>
          <w:bCs/>
          <w:i/>
          <w:iCs/>
        </w:rPr>
        <w:t>chamados</w:t>
      </w:r>
      <w:proofErr w:type="gramEnd"/>
      <w:r w:rsidRPr="00964C3F">
        <w:rPr>
          <w:b/>
          <w:bCs/>
          <w:i/>
          <w:iCs/>
        </w:rPr>
        <w:t xml:space="preserve"> a “crescer, amadurecer continuamente, dar cada vez mais fruto” </w:t>
      </w:r>
      <w:r w:rsidRPr="00964C3F">
        <w:t>(</w:t>
      </w:r>
      <w:proofErr w:type="spellStart"/>
      <w:r w:rsidRPr="00964C3F">
        <w:t>CfL</w:t>
      </w:r>
      <w:proofErr w:type="spellEnd"/>
      <w:r w:rsidRPr="00964C3F">
        <w:t xml:space="preserve">, n. 57). </w:t>
      </w:r>
    </w:p>
    <w:p w:rsidR="00964C3F" w:rsidRPr="00964C3F" w:rsidRDefault="00964C3F" w:rsidP="00D90484">
      <w:pPr>
        <w:spacing w:after="120" w:line="240" w:lineRule="auto"/>
      </w:pPr>
      <w:r w:rsidRPr="00964C3F">
        <w:t xml:space="preserve">A formação tem também um profundo sentido espiritual. Cada seguidor de Jesus está inserido em um processo de identificação contínua com seu mestre.  Nessa caminhada busca por todos os meios </w:t>
      </w:r>
      <w:proofErr w:type="gramStart"/>
      <w:r w:rsidRPr="00964C3F">
        <w:t>as</w:t>
      </w:r>
      <w:proofErr w:type="gramEnd"/>
      <w:r w:rsidRPr="00964C3F">
        <w:t xml:space="preserve"> razões dessa identificação, assim como o discernimento dos caminhos mais coerentes para essa tarefa, que faz do sujeito eclesial um peregrino na busca do Reino, que é a comunhão plena com Deus. </w:t>
      </w:r>
    </w:p>
    <w:p w:rsidR="00964C3F" w:rsidRPr="00964C3F" w:rsidRDefault="00964C3F" w:rsidP="00D90484">
      <w:pPr>
        <w:spacing w:after="120" w:line="240" w:lineRule="auto"/>
      </w:pPr>
      <w:r w:rsidRPr="00964C3F">
        <w:t>A formação é uma exigência de nossa condição humana.</w:t>
      </w:r>
    </w:p>
    <w:p w:rsidR="00964C3F" w:rsidRPr="00964C3F" w:rsidRDefault="00964C3F" w:rsidP="00D90484">
      <w:pPr>
        <w:spacing w:after="120" w:line="240" w:lineRule="auto"/>
      </w:pPr>
      <w:r w:rsidRPr="00964C3F">
        <w:t xml:space="preserve">Todos convivemos com limitações. Isto exige de todo Povo de Deus, e de cada um em particular, a busca permanente da compreensão e da vivência da nossa fé. Por essa razão, é necessário encontrar, em cada contexto, os meios mais adequados de compreensão e comunicação do Evangelho, recorrendo para tanto à teologia e às diversas ciências. </w:t>
      </w:r>
    </w:p>
    <w:p w:rsidR="00964C3F" w:rsidRDefault="00964C3F" w:rsidP="00D90484">
      <w:pPr>
        <w:spacing w:after="120" w:line="240" w:lineRule="auto"/>
      </w:pPr>
      <w:r w:rsidRPr="00964C3F">
        <w:t>As mudanças rápidas e profundas pelas quais passam a sociedade e a própria Igreja exigem cuidado especial para que uma formação adequada permita que a mensagem se torne compreensível e promova o desejo de seguir o projeto de Jesus Cristo.</w:t>
      </w:r>
    </w:p>
    <w:p w:rsidR="00F0439C" w:rsidRPr="00964C3F" w:rsidRDefault="00F0439C" w:rsidP="00D90484">
      <w:pPr>
        <w:spacing w:after="120" w:line="240" w:lineRule="auto"/>
      </w:pPr>
      <w:r w:rsidRPr="00F0439C">
        <w:rPr>
          <w:noProof/>
          <w:lang w:eastAsia="pt-BR"/>
        </w:rPr>
        <w:lastRenderedPageBreak/>
        <w:drawing>
          <wp:inline distT="0" distB="0" distL="0" distR="0">
            <wp:extent cx="2736304" cy="576064"/>
            <wp:effectExtent l="19050" t="0" r="6896" b="0"/>
            <wp:docPr id="88" name="Objeto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Princípios da formação </a:t>
                          </a:r>
                        </a:p>
                        <a:p>
                          <a:pPr algn="ctr"/>
                          <a:r>
                            <a:rPr lang="pt-BR" b="1" dirty="0" smtClean="0">
                              <a:solidFill>
                                <a:schemeClr val="tx1"/>
                              </a:solidFill>
                            </a:rPr>
                            <a:t>do laicato</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Default="00964C3F" w:rsidP="00D90484">
      <w:pPr>
        <w:spacing w:after="120" w:line="240" w:lineRule="auto"/>
      </w:pPr>
    </w:p>
    <w:p w:rsidR="00964C3F" w:rsidRDefault="00964C3F" w:rsidP="00D90484">
      <w:pPr>
        <w:spacing w:after="120" w:line="240" w:lineRule="auto"/>
      </w:pPr>
    </w:p>
    <w:p w:rsidR="00964C3F" w:rsidRPr="00964C3F" w:rsidRDefault="00964C3F" w:rsidP="00D90484">
      <w:pPr>
        <w:spacing w:after="120" w:line="240" w:lineRule="auto"/>
      </w:pPr>
      <w:r w:rsidRPr="00964C3F">
        <w:t xml:space="preserve">A formação possui um aspecto sistemático e formal como atividade planejada e executada pela e na comunidade eclesial. </w:t>
      </w:r>
    </w:p>
    <w:p w:rsidR="00964C3F" w:rsidRPr="00964C3F" w:rsidRDefault="00964C3F" w:rsidP="00D90484">
      <w:pPr>
        <w:spacing w:after="120" w:line="240" w:lineRule="auto"/>
      </w:pPr>
      <w:r w:rsidRPr="00964C3F">
        <w:t xml:space="preserve">A formação deve contribuir para que os cristãos </w:t>
      </w:r>
      <w:proofErr w:type="gramStart"/>
      <w:r w:rsidRPr="00964C3F">
        <w:t>leigos e leigas</w:t>
      </w:r>
      <w:proofErr w:type="gramEnd"/>
      <w:r w:rsidRPr="00964C3F">
        <w:t xml:space="preserve"> vivam o seguimento de Jesus Cristo e deem uma resposta do que significa ser cristão hoje.</w:t>
      </w:r>
    </w:p>
    <w:p w:rsidR="00964C3F" w:rsidRPr="00964C3F" w:rsidRDefault="00964C3F" w:rsidP="00D90484">
      <w:pPr>
        <w:spacing w:after="120" w:line="240" w:lineRule="auto"/>
      </w:pPr>
      <w:r w:rsidRPr="00964C3F">
        <w:t xml:space="preserve">Para pensar a formação, devemos fazê-lo a partir dos sinais dos tempos, do nosso continente marcado pela cultura cristã e pela pobreza. </w:t>
      </w:r>
    </w:p>
    <w:p w:rsidR="00964C3F" w:rsidRPr="00964C3F" w:rsidRDefault="00964C3F" w:rsidP="00D90484">
      <w:pPr>
        <w:spacing w:after="120" w:line="240" w:lineRule="auto"/>
      </w:pPr>
      <w:r w:rsidRPr="00964C3F">
        <w:t xml:space="preserve">A formação é decisiva para a maturidade dos cristãos leigos e leigas. A formação bíblica, catequética, litúrgica, moral e espiritual é </w:t>
      </w:r>
      <w:proofErr w:type="gramStart"/>
      <w:r w:rsidRPr="00964C3F">
        <w:t>a</w:t>
      </w:r>
      <w:proofErr w:type="gramEnd"/>
      <w:r w:rsidRPr="00964C3F">
        <w:t xml:space="preserve"> base de todo o processo formativo. </w:t>
      </w:r>
    </w:p>
    <w:p w:rsidR="00964C3F" w:rsidRPr="00964C3F" w:rsidRDefault="00964C3F" w:rsidP="00D90484">
      <w:pPr>
        <w:spacing w:after="120" w:line="240" w:lineRule="auto"/>
      </w:pPr>
      <w:r w:rsidRPr="00964C3F">
        <w:t xml:space="preserve">Do ponto de vista metodológico é importante contemplar a relação entre teoria e prática, a pedagogia participativa em vista do exercício da liderança, numa perspectiva de </w:t>
      </w:r>
      <w:proofErr w:type="spellStart"/>
      <w:r w:rsidRPr="00964C3F">
        <w:t>inculturação</w:t>
      </w:r>
      <w:proofErr w:type="spellEnd"/>
      <w:r w:rsidRPr="00964C3F">
        <w:t xml:space="preserve">. </w:t>
      </w:r>
    </w:p>
    <w:p w:rsidR="00964C3F" w:rsidRPr="00964C3F" w:rsidRDefault="00964C3F" w:rsidP="00D90484">
      <w:pPr>
        <w:spacing w:after="120" w:line="240" w:lineRule="auto"/>
      </w:pPr>
      <w:r w:rsidRPr="00964C3F">
        <w:t xml:space="preserve">Transversalmente, devem estar presentes temas como: a pessoa e a prática de Jesus Cristo, a </w:t>
      </w:r>
      <w:proofErr w:type="spellStart"/>
      <w:r w:rsidRPr="00964C3F">
        <w:t>missionariedade</w:t>
      </w:r>
      <w:proofErr w:type="spellEnd"/>
      <w:r w:rsidRPr="00964C3F">
        <w:t xml:space="preserve"> e a relação Igreja – Mundo – Reino; a Doutrina Social da Igreja; a dimensão comunitária; a opção pelos pobres; a educação para a justiça; a relação fé e política; a antropologia cristã, especialmente o relacionamento humano, a sexualidade e a afetividade humanas.</w:t>
      </w:r>
    </w:p>
    <w:p w:rsidR="00964C3F" w:rsidRPr="00964C3F" w:rsidRDefault="00964C3F" w:rsidP="00D90484">
      <w:pPr>
        <w:spacing w:after="120" w:line="240" w:lineRule="auto"/>
      </w:pPr>
      <w:r w:rsidRPr="00964C3F">
        <w:rPr>
          <w:b/>
          <w:bCs/>
        </w:rPr>
        <w:t> </w:t>
      </w:r>
      <w:r w:rsidRPr="00964C3F">
        <w:t xml:space="preserve"> </w:t>
      </w:r>
    </w:p>
    <w:p w:rsidR="00964C3F" w:rsidRPr="00964C3F" w:rsidRDefault="00964C3F" w:rsidP="00D90484">
      <w:pPr>
        <w:spacing w:after="120" w:line="240" w:lineRule="auto"/>
      </w:pPr>
      <w:r w:rsidRPr="00964C3F">
        <w:t xml:space="preserve">A Doutrina Social da Igreja é um precioso tesouro que oferece critérios e valores, respostas e rumos para as necessidades, as perguntas, e os questionamentos da ordem social, em vista do bem comum. Fundamentada nas Escrituras, nos Santos Padres, no testemunho de tantos </w:t>
      </w:r>
      <w:proofErr w:type="gramStart"/>
      <w:r w:rsidRPr="00964C3F">
        <w:t>santos e santas, no Concílio</w:t>
      </w:r>
      <w:proofErr w:type="gramEnd"/>
      <w:r w:rsidRPr="00964C3F">
        <w:t xml:space="preserve"> Vaticano II e, na América Latina, nas Conferências de Medellín, </w:t>
      </w:r>
      <w:r w:rsidRPr="00964C3F">
        <w:lastRenderedPageBreak/>
        <w:t xml:space="preserve">Puebla, Santo Domingo, Aparecida e agora na </w:t>
      </w:r>
      <w:proofErr w:type="spellStart"/>
      <w:r w:rsidRPr="00964C3F">
        <w:rPr>
          <w:i/>
          <w:iCs/>
        </w:rPr>
        <w:t>Evangelii</w:t>
      </w:r>
      <w:proofErr w:type="spellEnd"/>
      <w:r w:rsidRPr="00964C3F">
        <w:rPr>
          <w:i/>
          <w:iCs/>
        </w:rPr>
        <w:t xml:space="preserve"> </w:t>
      </w:r>
      <w:proofErr w:type="spellStart"/>
      <w:r w:rsidRPr="00964C3F">
        <w:rPr>
          <w:i/>
          <w:iCs/>
        </w:rPr>
        <w:t>Gaudium</w:t>
      </w:r>
      <w:proofErr w:type="spellEnd"/>
      <w:r w:rsidRPr="00964C3F">
        <w:t>. Ilumina a dimensão social da fé e a implantação do Reino na sociedade. Lamentavelmente esta Doutrina é ainda muito desconhecida nos diversos setores da Igreja. Pedimos que, tanto nos Seminários, nas Faculdades de teologia, como nos cursos de formação dos leigos se dê prioridade a esta temática e se ofereça oportunidade de estudo, aprofundamento e sua aplicação nas estruturas eclesiais e sociais. Assim, oferecemos uma preciosa e concreta colaboração na formação de agentes para atuarem nos âmbitos sociais, políticos, econômicos e ecológicos, para transformação da sociedade.</w:t>
      </w:r>
    </w:p>
    <w:p w:rsidR="00964C3F" w:rsidRPr="00964C3F" w:rsidRDefault="00964C3F" w:rsidP="00D90484">
      <w:pPr>
        <w:spacing w:after="120" w:line="240" w:lineRule="auto"/>
      </w:pPr>
      <w:r w:rsidRPr="00964C3F">
        <w:t xml:space="preserve">A formação integral é fundamental para que os cristãos </w:t>
      </w:r>
      <w:proofErr w:type="gramStart"/>
      <w:r w:rsidRPr="00964C3F">
        <w:t>leigos e leigas</w:t>
      </w:r>
      <w:proofErr w:type="gramEnd"/>
      <w:r w:rsidRPr="00964C3F">
        <w:t xml:space="preserve"> cresçam na fé e no testemunho, sejam fermento do Evangelho na sociedade e, como pessoas novas (</w:t>
      </w:r>
      <w:proofErr w:type="spellStart"/>
      <w:r w:rsidRPr="00964C3F">
        <w:t>Ef</w:t>
      </w:r>
      <w:proofErr w:type="spellEnd"/>
      <w:r w:rsidRPr="00964C3F">
        <w:t xml:space="preserve"> 4,24), contribuam significativamente, neste momento de mudança de época, para o novo que está surgindo. </w:t>
      </w:r>
    </w:p>
    <w:p w:rsidR="00964C3F" w:rsidRPr="00964C3F" w:rsidRDefault="00964C3F" w:rsidP="00D90484">
      <w:pPr>
        <w:spacing w:after="120" w:line="240" w:lineRule="auto"/>
      </w:pPr>
      <w:r w:rsidRPr="00964C3F">
        <w:t>Fundamentada na Palavra de Deus e nos documentos do Magistério da Igreja, a formação do laicato católico terá as seguintes características:</w:t>
      </w:r>
    </w:p>
    <w:p w:rsidR="00964C3F" w:rsidRPr="00964C3F" w:rsidRDefault="00964C3F" w:rsidP="00D90484">
      <w:pPr>
        <w:spacing w:after="120" w:line="240" w:lineRule="auto"/>
      </w:pPr>
      <w:r w:rsidRPr="00964C3F">
        <w:rPr>
          <w:b/>
          <w:bCs/>
        </w:rPr>
        <w:tab/>
      </w:r>
      <w:proofErr w:type="spellStart"/>
      <w:r w:rsidRPr="00964C3F">
        <w:rPr>
          <w:b/>
          <w:bCs/>
          <w:u w:val="single"/>
        </w:rPr>
        <w:t>Mistagógica</w:t>
      </w:r>
      <w:proofErr w:type="spellEnd"/>
      <w:r w:rsidRPr="00964C3F">
        <w:rPr>
          <w:b/>
          <w:bCs/>
        </w:rPr>
        <w:t xml:space="preserve">, </w:t>
      </w:r>
      <w:r w:rsidRPr="00964C3F">
        <w:t xml:space="preserve">relacionada com a catequese, a liturgia e a </w:t>
      </w:r>
      <w:proofErr w:type="gramStart"/>
      <w:r w:rsidRPr="00964C3F">
        <w:t>vida</w:t>
      </w:r>
      <w:proofErr w:type="gramEnd"/>
    </w:p>
    <w:p w:rsidR="00964C3F" w:rsidRPr="00964C3F" w:rsidRDefault="00964C3F" w:rsidP="00D90484">
      <w:pPr>
        <w:spacing w:after="120" w:line="240" w:lineRule="auto"/>
      </w:pPr>
      <w:r w:rsidRPr="00964C3F">
        <w:rPr>
          <w:b/>
          <w:bCs/>
          <w:i/>
          <w:iCs/>
        </w:rPr>
        <w:t>Integral</w:t>
      </w:r>
      <w:r w:rsidRPr="00964C3F">
        <w:rPr>
          <w:b/>
          <w:bCs/>
        </w:rPr>
        <w:t xml:space="preserve">, </w:t>
      </w:r>
      <w:r w:rsidRPr="00964C3F">
        <w:t>para responder aos aspectos da fé, da razão, da emoção e da espiritualidade;</w:t>
      </w:r>
    </w:p>
    <w:p w:rsidR="00964C3F" w:rsidRPr="00964C3F" w:rsidRDefault="00964C3F" w:rsidP="00D90484">
      <w:pPr>
        <w:spacing w:after="120" w:line="240" w:lineRule="auto"/>
      </w:pPr>
      <w:r w:rsidRPr="00964C3F">
        <w:rPr>
          <w:b/>
          <w:bCs/>
        </w:rPr>
        <w:tab/>
      </w:r>
      <w:r w:rsidRPr="00964C3F">
        <w:rPr>
          <w:b/>
          <w:bCs/>
          <w:u w:val="single"/>
        </w:rPr>
        <w:t xml:space="preserve">Missionária e </w:t>
      </w:r>
      <w:proofErr w:type="spellStart"/>
      <w:r w:rsidRPr="00964C3F">
        <w:rPr>
          <w:b/>
          <w:bCs/>
          <w:u w:val="single"/>
        </w:rPr>
        <w:t>inculturada</w:t>
      </w:r>
      <w:proofErr w:type="spellEnd"/>
      <w:r w:rsidRPr="00964C3F">
        <w:rPr>
          <w:b/>
          <w:bCs/>
        </w:rPr>
        <w:t xml:space="preserve">, </w:t>
      </w:r>
      <w:r w:rsidRPr="00964C3F">
        <w:t>a fim de que os cristãos leigos possam ir ao encontro dos demais em suas realidades;</w:t>
      </w:r>
    </w:p>
    <w:p w:rsidR="00964C3F" w:rsidRPr="00964C3F" w:rsidRDefault="00964C3F" w:rsidP="00D90484">
      <w:pPr>
        <w:spacing w:after="120" w:line="240" w:lineRule="auto"/>
      </w:pPr>
      <w:r w:rsidRPr="00964C3F">
        <w:rPr>
          <w:b/>
          <w:bCs/>
          <w:i/>
          <w:iCs/>
        </w:rPr>
        <w:tab/>
      </w:r>
      <w:r w:rsidRPr="00964C3F">
        <w:rPr>
          <w:b/>
          <w:bCs/>
          <w:i/>
          <w:iCs/>
          <w:u w:val="single"/>
        </w:rPr>
        <w:t>Articuladora</w:t>
      </w:r>
      <w:r w:rsidRPr="00964C3F">
        <w:rPr>
          <w:b/>
          <w:bCs/>
        </w:rPr>
        <w:t xml:space="preserve">, </w:t>
      </w:r>
      <w:r w:rsidRPr="00964C3F">
        <w:t>de modo a superar as dicotomias entre fé e vida, Igreja e mundo, clero e leigo;</w:t>
      </w:r>
    </w:p>
    <w:p w:rsidR="00964C3F" w:rsidRPr="00964C3F" w:rsidRDefault="00964C3F" w:rsidP="00D90484">
      <w:pPr>
        <w:spacing w:after="120" w:line="240" w:lineRule="auto"/>
      </w:pPr>
      <w:r w:rsidRPr="00964C3F">
        <w:rPr>
          <w:b/>
          <w:bCs/>
          <w:i/>
          <w:iCs/>
        </w:rPr>
        <w:tab/>
      </w:r>
      <w:r w:rsidRPr="00964C3F">
        <w:rPr>
          <w:b/>
          <w:bCs/>
          <w:i/>
          <w:iCs/>
          <w:u w:val="single"/>
        </w:rPr>
        <w:t>Prática</w:t>
      </w:r>
      <w:r w:rsidRPr="00964C3F">
        <w:rPr>
          <w:b/>
          <w:bCs/>
          <w:u w:val="single"/>
        </w:rPr>
        <w:t>,</w:t>
      </w:r>
      <w:r w:rsidRPr="00964C3F">
        <w:rPr>
          <w:b/>
          <w:bCs/>
        </w:rPr>
        <w:t xml:space="preserve"> </w:t>
      </w:r>
      <w:r w:rsidRPr="00964C3F">
        <w:t xml:space="preserve">de forma tal que o cristão leigo e a cristã leiga se insiram na realidade da sociedade, a seu modo e com sua </w:t>
      </w:r>
      <w:proofErr w:type="gramStart"/>
      <w:r w:rsidRPr="00964C3F">
        <w:t>disponibilidade</w:t>
      </w:r>
      <w:proofErr w:type="gramEnd"/>
    </w:p>
    <w:p w:rsidR="00964C3F" w:rsidRPr="00964C3F" w:rsidRDefault="00964C3F" w:rsidP="00D90484">
      <w:pPr>
        <w:spacing w:after="120" w:line="240" w:lineRule="auto"/>
      </w:pPr>
      <w:r w:rsidRPr="00964C3F">
        <w:rPr>
          <w:b/>
          <w:bCs/>
          <w:i/>
          <w:iCs/>
        </w:rPr>
        <w:tab/>
      </w:r>
      <w:r w:rsidRPr="00964C3F">
        <w:rPr>
          <w:b/>
          <w:bCs/>
          <w:i/>
          <w:iCs/>
          <w:u w:val="single"/>
        </w:rPr>
        <w:t>Dialogante</w:t>
      </w:r>
      <w:r w:rsidRPr="00964C3F">
        <w:rPr>
          <w:b/>
          <w:bCs/>
        </w:rPr>
        <w:t xml:space="preserve">, </w:t>
      </w:r>
      <w:r w:rsidRPr="00964C3F">
        <w:t xml:space="preserve">contribuindo com a relação sempre mais madura e respeitosa entre os sujeitos </w:t>
      </w:r>
      <w:proofErr w:type="gramStart"/>
      <w:r w:rsidRPr="00964C3F">
        <w:t>eclesiais</w:t>
      </w:r>
      <w:proofErr w:type="gramEnd"/>
    </w:p>
    <w:p w:rsidR="00964C3F" w:rsidRPr="00964C3F" w:rsidRDefault="00964C3F" w:rsidP="00D90484">
      <w:pPr>
        <w:spacing w:after="120" w:line="240" w:lineRule="auto"/>
      </w:pPr>
      <w:r w:rsidRPr="00964C3F">
        <w:rPr>
          <w:b/>
          <w:bCs/>
          <w:i/>
          <w:iCs/>
        </w:rPr>
        <w:tab/>
      </w:r>
      <w:r w:rsidRPr="00964C3F">
        <w:rPr>
          <w:b/>
          <w:bCs/>
          <w:i/>
          <w:iCs/>
          <w:u w:val="single"/>
        </w:rPr>
        <w:t>Específica</w:t>
      </w:r>
      <w:r w:rsidRPr="00964C3F">
        <w:rPr>
          <w:b/>
          <w:bCs/>
          <w:u w:val="single"/>
        </w:rPr>
        <w:t xml:space="preserve">, </w:t>
      </w:r>
      <w:r w:rsidRPr="00964C3F">
        <w:t xml:space="preserve">de modo que atenda às necessidades dos sujeitos eclesiais </w:t>
      </w:r>
      <w:proofErr w:type="gramStart"/>
      <w:r w:rsidRPr="00964C3F">
        <w:t>envolvidos</w:t>
      </w:r>
      <w:proofErr w:type="gramEnd"/>
    </w:p>
    <w:p w:rsidR="00964C3F" w:rsidRPr="00964C3F" w:rsidRDefault="00964C3F" w:rsidP="00D90484">
      <w:pPr>
        <w:spacing w:after="120" w:line="240" w:lineRule="auto"/>
      </w:pPr>
      <w:r w:rsidRPr="00964C3F">
        <w:rPr>
          <w:b/>
          <w:bCs/>
          <w:i/>
          <w:iCs/>
        </w:rPr>
        <w:tab/>
      </w:r>
      <w:r w:rsidRPr="00964C3F">
        <w:rPr>
          <w:b/>
          <w:bCs/>
          <w:i/>
          <w:iCs/>
          <w:u w:val="single"/>
        </w:rPr>
        <w:t>Permanente e atualizada</w:t>
      </w:r>
      <w:r w:rsidRPr="00964C3F">
        <w:t>, capaz de responder aos desafios advindos da realidade global e local, levando sempre em conta a Doutrina Social da Igreja;</w:t>
      </w:r>
    </w:p>
    <w:p w:rsidR="00964C3F" w:rsidRDefault="00964C3F" w:rsidP="00D90484">
      <w:pPr>
        <w:spacing w:after="120" w:line="240" w:lineRule="auto"/>
      </w:pPr>
      <w:r w:rsidRPr="00964C3F">
        <w:rPr>
          <w:b/>
          <w:bCs/>
          <w:i/>
          <w:iCs/>
        </w:rPr>
        <w:tab/>
      </w:r>
      <w:r w:rsidRPr="00964C3F">
        <w:rPr>
          <w:b/>
          <w:bCs/>
          <w:i/>
          <w:iCs/>
          <w:u w:val="single"/>
        </w:rPr>
        <w:t>Planejada</w:t>
      </w:r>
      <w:r w:rsidRPr="00964C3F">
        <w:rPr>
          <w:b/>
          <w:bCs/>
        </w:rPr>
        <w:t xml:space="preserve">, </w:t>
      </w:r>
      <w:r w:rsidRPr="00964C3F">
        <w:t xml:space="preserve">pedagogicamente </w:t>
      </w:r>
      <w:proofErr w:type="gramStart"/>
      <w:r w:rsidRPr="00964C3F">
        <w:t>organizada</w:t>
      </w:r>
      <w:proofErr w:type="gramEnd"/>
    </w:p>
    <w:p w:rsidR="00F0439C" w:rsidRPr="00964C3F" w:rsidRDefault="00F0439C" w:rsidP="00D90484">
      <w:pPr>
        <w:spacing w:after="120" w:line="240" w:lineRule="auto"/>
      </w:pPr>
      <w:r w:rsidRPr="00F0439C">
        <w:rPr>
          <w:noProof/>
          <w:lang w:eastAsia="pt-BR"/>
        </w:rPr>
        <w:lastRenderedPageBreak/>
        <w:drawing>
          <wp:inline distT="0" distB="0" distL="0" distR="0">
            <wp:extent cx="3168352" cy="504056"/>
            <wp:effectExtent l="19050" t="0" r="0" b="0"/>
            <wp:docPr id="87" name="Objeto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352" cy="504056"/>
                      <a:chOff x="179512" y="692696"/>
                      <a:chExt cx="3168352" cy="504056"/>
                    </a:xfrm>
                  </a:grpSpPr>
                  <a:sp>
                    <a:nvSpPr>
                      <a:cNvPr id="4" name="Retângulo de cantos arredondados 3"/>
                      <a:cNvSpPr/>
                    </a:nvSpPr>
                    <a:spPr>
                      <a:xfrm>
                        <a:off x="179512" y="692696"/>
                        <a:ext cx="3168352" cy="504056"/>
                      </a:xfrm>
                      <a:prstGeom prst="roundRect">
                        <a:avLst/>
                      </a:prstGeom>
                      <a:noFill/>
                      <a:ln w="3175">
                        <a:solidFill>
                          <a:schemeClr val="accent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Projeto Diocesano de Formação</a:t>
                          </a:r>
                          <a:endParaRPr lang="pt-BR" dirty="0">
                            <a:solidFill>
                              <a:schemeClr val="tx1"/>
                            </a:solidFill>
                            <a:latin typeface="Arial Black"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Default="00964C3F" w:rsidP="00D90484">
      <w:pPr>
        <w:spacing w:after="120" w:line="240" w:lineRule="auto"/>
      </w:pPr>
    </w:p>
    <w:p w:rsidR="00964C3F" w:rsidRPr="00964C3F" w:rsidRDefault="00964C3F" w:rsidP="00D90484">
      <w:pPr>
        <w:spacing w:after="120" w:line="240" w:lineRule="auto"/>
      </w:pPr>
      <w:r w:rsidRPr="00964C3F">
        <w:t xml:space="preserve">O Documento de Aparecida ressalta que em cada diocese haja um projeto de formação do laicato. Um projeto que seja orgânico e envolva todas as forças vivas da Igreja particular, contando para tanto com uma equipe de formação convenientemente </w:t>
      </w:r>
      <w:proofErr w:type="gramStart"/>
      <w:r w:rsidRPr="00964C3F">
        <w:t>preparada(</w:t>
      </w:r>
      <w:proofErr w:type="spellStart"/>
      <w:proofErr w:type="gramEnd"/>
      <w:r w:rsidRPr="00964C3F">
        <w:t>DAp</w:t>
      </w:r>
      <w:proofErr w:type="spellEnd"/>
      <w:r w:rsidRPr="00964C3F">
        <w:t xml:space="preserve">, 281). </w:t>
      </w:r>
    </w:p>
    <w:p w:rsidR="00964C3F" w:rsidRPr="00964C3F" w:rsidRDefault="00964C3F" w:rsidP="00D90484">
      <w:pPr>
        <w:spacing w:after="120" w:line="240" w:lineRule="auto"/>
      </w:pPr>
      <w:r w:rsidRPr="00964C3F">
        <w:rPr>
          <w:b/>
          <w:bCs/>
          <w:i/>
          <w:iCs/>
        </w:rPr>
        <w:t xml:space="preserve">“A formação </w:t>
      </w:r>
      <w:proofErr w:type="gramStart"/>
      <w:r w:rsidRPr="00964C3F">
        <w:rPr>
          <w:b/>
          <w:bCs/>
          <w:i/>
          <w:iCs/>
        </w:rPr>
        <w:t>dos leigos e leigas</w:t>
      </w:r>
      <w:proofErr w:type="gramEnd"/>
      <w:r w:rsidRPr="00964C3F">
        <w:rPr>
          <w:b/>
          <w:bCs/>
          <w:i/>
          <w:iCs/>
        </w:rPr>
        <w:t xml:space="preserve"> precisa ser uma das prioridades da Igreja Particular</w:t>
      </w:r>
      <w:r w:rsidRPr="00964C3F">
        <w:t xml:space="preserve">” (Doc. 102, n. 92). </w:t>
      </w:r>
    </w:p>
    <w:p w:rsidR="00964C3F" w:rsidRPr="00964C3F" w:rsidRDefault="00964C3F" w:rsidP="00D90484">
      <w:pPr>
        <w:spacing w:after="120" w:line="240" w:lineRule="auto"/>
      </w:pPr>
      <w:r w:rsidRPr="00964C3F">
        <w:t xml:space="preserve">Para isto, é indispensável um projeto diocesano de formação que contemple: </w:t>
      </w:r>
    </w:p>
    <w:p w:rsidR="00C15D8F" w:rsidRPr="00F0439C" w:rsidRDefault="007B6F80" w:rsidP="00F0439C">
      <w:pPr>
        <w:pStyle w:val="PargrafodaLista"/>
        <w:numPr>
          <w:ilvl w:val="0"/>
          <w:numId w:val="28"/>
        </w:numPr>
        <w:spacing w:after="120" w:line="240" w:lineRule="auto"/>
        <w:ind w:left="425" w:hanging="357"/>
        <w:jc w:val="both"/>
      </w:pPr>
      <w:proofErr w:type="gramStart"/>
      <w:r w:rsidRPr="00F0439C">
        <w:rPr>
          <w:b/>
          <w:bCs/>
        </w:rPr>
        <w:t>objetivos</w:t>
      </w:r>
      <w:proofErr w:type="gramEnd"/>
      <w:r w:rsidRPr="00F0439C">
        <w:rPr>
          <w:b/>
          <w:bCs/>
        </w:rPr>
        <w:t>, diretrizes, prioridades, atividades, lugares e  meios, articulando-os  com o plano de pastoral;</w:t>
      </w:r>
    </w:p>
    <w:p w:rsidR="00F0439C" w:rsidRPr="00964C3F" w:rsidRDefault="00F0439C" w:rsidP="00F0439C">
      <w:pPr>
        <w:pStyle w:val="PargrafodaLista"/>
        <w:spacing w:after="120" w:line="240" w:lineRule="auto"/>
        <w:ind w:left="425"/>
        <w:jc w:val="both"/>
      </w:pPr>
    </w:p>
    <w:p w:rsidR="00C15D8F" w:rsidRPr="00F0439C" w:rsidRDefault="007B6F80" w:rsidP="00F0439C">
      <w:pPr>
        <w:pStyle w:val="PargrafodaLista"/>
        <w:numPr>
          <w:ilvl w:val="0"/>
          <w:numId w:val="28"/>
        </w:numPr>
        <w:spacing w:after="120" w:line="240" w:lineRule="auto"/>
        <w:ind w:left="425" w:hanging="357"/>
        <w:jc w:val="both"/>
      </w:pPr>
      <w:proofErr w:type="gramStart"/>
      <w:r w:rsidRPr="00F0439C">
        <w:rPr>
          <w:b/>
          <w:bCs/>
        </w:rPr>
        <w:t>formação</w:t>
      </w:r>
      <w:proofErr w:type="gramEnd"/>
      <w:r w:rsidRPr="00F0439C">
        <w:rPr>
          <w:b/>
          <w:bCs/>
        </w:rPr>
        <w:t xml:space="preserve"> básica de todos os membros da comunidade; </w:t>
      </w:r>
    </w:p>
    <w:p w:rsidR="00F0439C" w:rsidRDefault="00F0439C" w:rsidP="00F0439C">
      <w:pPr>
        <w:pStyle w:val="PargrafodaLista"/>
      </w:pPr>
    </w:p>
    <w:p w:rsidR="00C15D8F" w:rsidRPr="00F0439C" w:rsidRDefault="007B6F80" w:rsidP="00F0439C">
      <w:pPr>
        <w:pStyle w:val="PargrafodaLista"/>
        <w:numPr>
          <w:ilvl w:val="0"/>
          <w:numId w:val="28"/>
        </w:numPr>
        <w:spacing w:after="120" w:line="240" w:lineRule="auto"/>
        <w:ind w:left="425" w:hanging="357"/>
        <w:jc w:val="both"/>
      </w:pPr>
      <w:proofErr w:type="gramStart"/>
      <w:r w:rsidRPr="00F0439C">
        <w:rPr>
          <w:b/>
          <w:bCs/>
        </w:rPr>
        <w:t>formação</w:t>
      </w:r>
      <w:proofErr w:type="gramEnd"/>
      <w:r w:rsidRPr="00F0439C">
        <w:rPr>
          <w:b/>
          <w:bCs/>
        </w:rPr>
        <w:t xml:space="preserve"> específica, conforme os vários campos de missão, especialmente de quem atua na sociedade e dos formadores;</w:t>
      </w:r>
    </w:p>
    <w:p w:rsidR="00F0439C" w:rsidRPr="00964C3F" w:rsidRDefault="00F0439C" w:rsidP="00F0439C">
      <w:pPr>
        <w:pStyle w:val="PargrafodaLista"/>
        <w:spacing w:after="120" w:line="240" w:lineRule="auto"/>
        <w:ind w:left="425"/>
        <w:jc w:val="both"/>
      </w:pPr>
    </w:p>
    <w:p w:rsidR="00C15D8F" w:rsidRPr="00F0439C" w:rsidRDefault="007B6F80" w:rsidP="00F0439C">
      <w:pPr>
        <w:pStyle w:val="PargrafodaLista"/>
        <w:numPr>
          <w:ilvl w:val="0"/>
          <w:numId w:val="28"/>
        </w:numPr>
        <w:spacing w:after="120" w:line="240" w:lineRule="auto"/>
        <w:ind w:left="425" w:hanging="357"/>
        <w:jc w:val="both"/>
      </w:pPr>
      <w:proofErr w:type="gramStart"/>
      <w:r w:rsidRPr="00F0439C">
        <w:rPr>
          <w:b/>
          <w:bCs/>
        </w:rPr>
        <w:t>aprimoramento</w:t>
      </w:r>
      <w:proofErr w:type="gramEnd"/>
      <w:r w:rsidRPr="00F0439C">
        <w:rPr>
          <w:b/>
          <w:bCs/>
        </w:rPr>
        <w:t xml:space="preserve"> bíblico-teológico;</w:t>
      </w:r>
    </w:p>
    <w:p w:rsidR="00F0439C" w:rsidRDefault="00F0439C" w:rsidP="00F0439C">
      <w:pPr>
        <w:pStyle w:val="PargrafodaLista"/>
      </w:pPr>
    </w:p>
    <w:p w:rsidR="00C15D8F" w:rsidRPr="00F0439C" w:rsidRDefault="007B6F80" w:rsidP="00F0439C">
      <w:pPr>
        <w:pStyle w:val="PargrafodaLista"/>
        <w:numPr>
          <w:ilvl w:val="0"/>
          <w:numId w:val="28"/>
        </w:numPr>
        <w:spacing w:after="120" w:line="240" w:lineRule="auto"/>
        <w:ind w:left="425" w:hanging="357"/>
        <w:jc w:val="both"/>
      </w:pPr>
      <w:proofErr w:type="gramStart"/>
      <w:r w:rsidRPr="00F0439C">
        <w:rPr>
          <w:b/>
          <w:bCs/>
        </w:rPr>
        <w:t>presença</w:t>
      </w:r>
      <w:proofErr w:type="gramEnd"/>
      <w:r w:rsidRPr="00F0439C">
        <w:rPr>
          <w:b/>
          <w:bCs/>
        </w:rPr>
        <w:t xml:space="preserve"> de cristãos leigos e leigas, na coordenação, e execução do projeto; </w:t>
      </w:r>
    </w:p>
    <w:p w:rsidR="00F0439C" w:rsidRPr="00964C3F" w:rsidRDefault="00F0439C" w:rsidP="00F0439C">
      <w:pPr>
        <w:pStyle w:val="PargrafodaLista"/>
        <w:spacing w:after="120" w:line="240" w:lineRule="auto"/>
        <w:ind w:left="425"/>
        <w:jc w:val="both"/>
      </w:pPr>
    </w:p>
    <w:p w:rsidR="00C15D8F" w:rsidRPr="00F0439C" w:rsidRDefault="007B6F80" w:rsidP="00F0439C">
      <w:pPr>
        <w:pStyle w:val="PargrafodaLista"/>
        <w:numPr>
          <w:ilvl w:val="0"/>
          <w:numId w:val="28"/>
        </w:numPr>
        <w:spacing w:after="120" w:line="240" w:lineRule="auto"/>
        <w:ind w:left="425" w:hanging="357"/>
        <w:jc w:val="both"/>
      </w:pPr>
      <w:proofErr w:type="gramStart"/>
      <w:r w:rsidRPr="00F0439C">
        <w:rPr>
          <w:b/>
          <w:bCs/>
        </w:rPr>
        <w:t>diálogo</w:t>
      </w:r>
      <w:proofErr w:type="gramEnd"/>
      <w:r w:rsidRPr="00F0439C">
        <w:rPr>
          <w:b/>
          <w:bCs/>
        </w:rPr>
        <w:t xml:space="preserve"> com as diferentes formas organizativas dos cristãos leigos e leigas presentes nas dioceses sobre o seu processo formativo.</w:t>
      </w:r>
    </w:p>
    <w:p w:rsidR="00F0439C" w:rsidRDefault="00F0439C" w:rsidP="00F0439C">
      <w:pPr>
        <w:pStyle w:val="PargrafodaLista"/>
      </w:pPr>
    </w:p>
    <w:p w:rsidR="00C15D8F" w:rsidRPr="00F0439C" w:rsidRDefault="007B6F80" w:rsidP="00F0439C">
      <w:pPr>
        <w:pStyle w:val="PargrafodaLista"/>
        <w:numPr>
          <w:ilvl w:val="0"/>
          <w:numId w:val="28"/>
        </w:numPr>
        <w:spacing w:after="120" w:line="240" w:lineRule="auto"/>
        <w:ind w:left="425" w:hanging="357"/>
        <w:jc w:val="both"/>
      </w:pPr>
      <w:proofErr w:type="gramStart"/>
      <w:r w:rsidRPr="00F0439C">
        <w:rPr>
          <w:b/>
          <w:bCs/>
        </w:rPr>
        <w:t>união</w:t>
      </w:r>
      <w:proofErr w:type="gramEnd"/>
      <w:r w:rsidRPr="00F0439C">
        <w:rPr>
          <w:b/>
          <w:bCs/>
        </w:rPr>
        <w:t xml:space="preserve"> entre fé, vida e liturgia para a autenticidade da vida comunitária e testemunho evangélico na transformação da sociedade. </w:t>
      </w:r>
    </w:p>
    <w:p w:rsidR="00F0439C" w:rsidRPr="00964C3F" w:rsidRDefault="00F0439C" w:rsidP="00F0439C">
      <w:pPr>
        <w:spacing w:after="120" w:line="240" w:lineRule="auto"/>
      </w:pPr>
      <w:r w:rsidRPr="00F0439C">
        <w:rPr>
          <w:noProof/>
          <w:lang w:eastAsia="pt-BR"/>
        </w:rPr>
        <w:lastRenderedPageBreak/>
        <w:drawing>
          <wp:inline distT="0" distB="0" distL="0" distR="0">
            <wp:extent cx="3672408" cy="648072"/>
            <wp:effectExtent l="19050" t="0" r="4242" b="0"/>
            <wp:docPr id="86" name="Objeto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72408" cy="648072"/>
                      <a:chOff x="179512" y="1484784"/>
                      <a:chExt cx="3672408" cy="648072"/>
                    </a:xfrm>
                  </a:grpSpPr>
                  <a:sp>
                    <a:nvSpPr>
                      <a:cNvPr id="7" name="Retângulo de cantos arredondados 6"/>
                      <a:cNvSpPr/>
                    </a:nvSpPr>
                    <a:spPr>
                      <a:xfrm>
                        <a:off x="179512" y="1484784"/>
                        <a:ext cx="3672408" cy="648072"/>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Ação transformadora dos </a:t>
                          </a:r>
                        </a:p>
                        <a:p>
                          <a:pPr algn="ctr"/>
                          <a:r>
                            <a:rPr lang="pt-BR" b="1" dirty="0" smtClean="0">
                              <a:solidFill>
                                <a:schemeClr val="tx1"/>
                              </a:solidFill>
                            </a:rPr>
                            <a:t>cristãos leigos e leigas no mundo</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t xml:space="preserve">O significado da relação entre a Igreja e o mundo vem de uma grandeza maior que é o Reino de Deus, do qual a Igreja é germe e início, sinal e instrumento (LG, n. 5). </w:t>
      </w:r>
    </w:p>
    <w:p w:rsidR="00964C3F" w:rsidRPr="00964C3F" w:rsidRDefault="00964C3F" w:rsidP="00D90484">
      <w:pPr>
        <w:spacing w:after="120" w:line="240" w:lineRule="auto"/>
      </w:pPr>
      <w:r w:rsidRPr="00964C3F">
        <w:t xml:space="preserve">O Reino de Deus é dom e missão. </w:t>
      </w:r>
    </w:p>
    <w:p w:rsidR="00964C3F" w:rsidRPr="00964C3F" w:rsidRDefault="00964C3F" w:rsidP="00D90484">
      <w:pPr>
        <w:spacing w:after="120" w:line="240" w:lineRule="auto"/>
      </w:pPr>
      <w:r w:rsidRPr="00964C3F">
        <w:t xml:space="preserve">Como dom deve ser acolhido e como missão deve ser </w:t>
      </w:r>
      <w:proofErr w:type="gramStart"/>
      <w:r w:rsidRPr="00964C3F">
        <w:t>buscado</w:t>
      </w:r>
      <w:proofErr w:type="gramEnd"/>
      <w:r w:rsidRPr="00964C3F">
        <w:t xml:space="preserve">, testemunhado e anunciado. </w:t>
      </w:r>
    </w:p>
    <w:p w:rsidR="00964C3F" w:rsidRPr="00964C3F" w:rsidRDefault="00964C3F" w:rsidP="00D90484">
      <w:pPr>
        <w:spacing w:after="120" w:line="240" w:lineRule="auto"/>
      </w:pPr>
      <w:r w:rsidRPr="00964C3F">
        <w:t>Para essa missão a Igreja contribui em comunhão com todos os homens e mulheres que buscam construir uma sociedade justa e fraterna.</w:t>
      </w:r>
    </w:p>
    <w:p w:rsidR="00964C3F" w:rsidRPr="00964C3F" w:rsidRDefault="00964C3F" w:rsidP="00D90484">
      <w:pPr>
        <w:spacing w:after="120" w:line="240" w:lineRule="auto"/>
      </w:pPr>
      <w:r w:rsidRPr="00964C3F">
        <w:t xml:space="preserve">A Igreja é chamada a ser sinal e promotora do Reino de Deus. Dessa convicção ela se nutre e nessa direção se organiza em suas estruturas, funções e serviços. </w:t>
      </w:r>
    </w:p>
    <w:p w:rsidR="00964C3F" w:rsidRDefault="00964C3F" w:rsidP="00D90484">
      <w:pPr>
        <w:spacing w:after="120" w:line="240" w:lineRule="auto"/>
      </w:pPr>
      <w:r w:rsidRPr="00964C3F">
        <w:t xml:space="preserve">Como membros da Igreja e verdadeiros sujeitos eclesiais, os cristãos </w:t>
      </w:r>
      <w:proofErr w:type="gramStart"/>
      <w:r w:rsidRPr="00964C3F">
        <w:t>leigos e leigas, a partir de sua conversão pessoal</w:t>
      </w:r>
      <w:proofErr w:type="gramEnd"/>
      <w:r w:rsidRPr="00964C3F">
        <w:t>, tornam-se agentes transformadores da realidade.</w:t>
      </w:r>
    </w:p>
    <w:p w:rsidR="00F0439C" w:rsidRPr="00964C3F" w:rsidRDefault="00F0439C" w:rsidP="00D90484">
      <w:pPr>
        <w:spacing w:after="120" w:line="240" w:lineRule="auto"/>
      </w:pPr>
      <w:r w:rsidRPr="00F0439C">
        <w:rPr>
          <w:noProof/>
          <w:lang w:eastAsia="pt-BR"/>
        </w:rPr>
        <w:drawing>
          <wp:inline distT="0" distB="0" distL="0" distR="0">
            <wp:extent cx="2736304" cy="576064"/>
            <wp:effectExtent l="19050" t="0" r="6896" b="0"/>
            <wp:docPr id="85" name="Objeto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Modos de Ação Transformadora</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Default="00964C3F" w:rsidP="00D90484">
      <w:pPr>
        <w:spacing w:after="120" w:line="240" w:lineRule="auto"/>
      </w:pPr>
    </w:p>
    <w:p w:rsidR="00964C3F" w:rsidRPr="00964C3F" w:rsidRDefault="00964C3F" w:rsidP="00D90484">
      <w:pPr>
        <w:spacing w:after="120" w:line="240" w:lineRule="auto"/>
      </w:pPr>
      <w:r w:rsidRPr="00964C3F">
        <w:t xml:space="preserve">O </w:t>
      </w:r>
      <w:r w:rsidRPr="00964C3F">
        <w:rPr>
          <w:i/>
          <w:iCs/>
        </w:rPr>
        <w:t>testemunho</w:t>
      </w:r>
      <w:r w:rsidRPr="00964C3F">
        <w:t>, como presença que anuncia Jesus Cristo;</w:t>
      </w:r>
    </w:p>
    <w:p w:rsidR="00964C3F" w:rsidRPr="00964C3F" w:rsidRDefault="00964C3F" w:rsidP="00D90484">
      <w:pPr>
        <w:spacing w:after="120" w:line="240" w:lineRule="auto"/>
      </w:pPr>
      <w:r w:rsidRPr="00964C3F">
        <w:t xml:space="preserve">A </w:t>
      </w:r>
      <w:r w:rsidRPr="00964C3F">
        <w:rPr>
          <w:i/>
          <w:iCs/>
        </w:rPr>
        <w:t>ética e a competência</w:t>
      </w:r>
      <w:r w:rsidRPr="00964C3F">
        <w:t>, no exercício de sua própria atividade profissional;</w:t>
      </w:r>
    </w:p>
    <w:p w:rsidR="00964C3F" w:rsidRPr="00964C3F" w:rsidRDefault="00964C3F" w:rsidP="00D90484">
      <w:pPr>
        <w:spacing w:after="120" w:line="240" w:lineRule="auto"/>
      </w:pPr>
      <w:r w:rsidRPr="00964C3F">
        <w:t xml:space="preserve">O </w:t>
      </w:r>
      <w:r w:rsidRPr="00964C3F">
        <w:rPr>
          <w:i/>
          <w:iCs/>
        </w:rPr>
        <w:t xml:space="preserve">anúncio </w:t>
      </w:r>
      <w:proofErr w:type="spellStart"/>
      <w:r w:rsidRPr="00964C3F">
        <w:rPr>
          <w:i/>
          <w:iCs/>
        </w:rPr>
        <w:t>querigmático</w:t>
      </w:r>
      <w:proofErr w:type="spellEnd"/>
      <w:r w:rsidRPr="00964C3F">
        <w:t>, nos diversos encontros pessoais;</w:t>
      </w:r>
    </w:p>
    <w:p w:rsidR="00964C3F" w:rsidRPr="00964C3F" w:rsidRDefault="00964C3F" w:rsidP="00D90484">
      <w:pPr>
        <w:spacing w:after="120" w:line="240" w:lineRule="auto"/>
      </w:pPr>
      <w:r w:rsidRPr="00964C3F">
        <w:t xml:space="preserve">Os </w:t>
      </w:r>
      <w:r w:rsidRPr="00964C3F">
        <w:rPr>
          <w:i/>
          <w:iCs/>
        </w:rPr>
        <w:t>serviços, pastorais, ministérios</w:t>
      </w:r>
      <w:r w:rsidRPr="00964C3F">
        <w:t xml:space="preserve"> e outras expressões organizadas pela própria </w:t>
      </w:r>
      <w:proofErr w:type="gramStart"/>
      <w:r w:rsidRPr="00964C3F">
        <w:t>Igreja</w:t>
      </w:r>
      <w:proofErr w:type="gramEnd"/>
    </w:p>
    <w:p w:rsidR="00964C3F" w:rsidRPr="00964C3F" w:rsidRDefault="00964C3F" w:rsidP="00D90484">
      <w:pPr>
        <w:spacing w:after="120" w:line="240" w:lineRule="auto"/>
      </w:pPr>
      <w:r w:rsidRPr="00964C3F">
        <w:t xml:space="preserve">A </w:t>
      </w:r>
      <w:r w:rsidRPr="00964C3F">
        <w:rPr>
          <w:i/>
          <w:iCs/>
        </w:rPr>
        <w:t>inserção na vida social</w:t>
      </w:r>
      <w:r w:rsidRPr="00964C3F">
        <w:t>, através das pastorais sociais;</w:t>
      </w:r>
    </w:p>
    <w:p w:rsidR="00964C3F" w:rsidRPr="00964C3F" w:rsidRDefault="00964C3F" w:rsidP="00D90484">
      <w:pPr>
        <w:spacing w:after="120" w:line="240" w:lineRule="auto"/>
      </w:pPr>
      <w:r w:rsidRPr="00964C3F">
        <w:lastRenderedPageBreak/>
        <w:t xml:space="preserve">Os </w:t>
      </w:r>
      <w:r w:rsidRPr="00964C3F">
        <w:rPr>
          <w:i/>
          <w:iCs/>
        </w:rPr>
        <w:t>meios de organização e atuação na vida cultural e política</w:t>
      </w:r>
      <w:r w:rsidRPr="00964C3F">
        <w:t>.</w:t>
      </w:r>
    </w:p>
    <w:p w:rsidR="00964C3F" w:rsidRPr="00964C3F" w:rsidRDefault="00964C3F" w:rsidP="00D90484">
      <w:pPr>
        <w:spacing w:after="120" w:line="240" w:lineRule="auto"/>
      </w:pPr>
      <w:r w:rsidRPr="00964C3F">
        <w:t xml:space="preserve">É necessário que o cristão saiba discernir as condições em que se encontra e a busca dos meios mais coerentes e eficazes de agir. </w:t>
      </w:r>
    </w:p>
    <w:p w:rsidR="00964C3F" w:rsidRPr="00964C3F" w:rsidRDefault="00964C3F" w:rsidP="00D90484">
      <w:pPr>
        <w:spacing w:after="120" w:line="240" w:lineRule="auto"/>
      </w:pPr>
      <w:r w:rsidRPr="00964C3F">
        <w:t xml:space="preserve">Isto é tarefa permanente que solicita a atitude profunda de fé e o aprofundamento da razão. </w:t>
      </w:r>
    </w:p>
    <w:p w:rsidR="00964C3F" w:rsidRPr="00964C3F" w:rsidRDefault="00964C3F" w:rsidP="00D90484">
      <w:pPr>
        <w:spacing w:after="120" w:line="240" w:lineRule="auto"/>
      </w:pPr>
      <w:r w:rsidRPr="00964C3F">
        <w:t>Conhecer bem onde agir, quando e como agir, com a sabedoria do discípulo de Jesus Cristo, caminho, verdade e vida (</w:t>
      </w:r>
      <w:proofErr w:type="spellStart"/>
      <w:r w:rsidRPr="00964C3F">
        <w:t>Jo</w:t>
      </w:r>
      <w:proofErr w:type="spellEnd"/>
      <w:r w:rsidRPr="00964C3F">
        <w:t xml:space="preserve"> 14,6), é compromisso de cada um dos que se dispõem a seguir o Mestre. </w:t>
      </w:r>
    </w:p>
    <w:p w:rsidR="00964C3F" w:rsidRPr="00964C3F" w:rsidRDefault="00964C3F" w:rsidP="00D90484">
      <w:pPr>
        <w:spacing w:after="120" w:line="240" w:lineRule="auto"/>
      </w:pPr>
      <w:r w:rsidRPr="00964C3F">
        <w:t xml:space="preserve">O mundo será sempre um desafio para a ação do cristão, como sujeito eclesial, em vista de sua transformação e um desafio à própria Igreja, para que busque os meios mais coerentes de servir a todos, de modo particular os pobres. </w:t>
      </w:r>
    </w:p>
    <w:p w:rsidR="00964C3F" w:rsidRPr="00964C3F" w:rsidRDefault="00964C3F" w:rsidP="00D90484">
      <w:pPr>
        <w:spacing w:after="120" w:line="240" w:lineRule="auto"/>
      </w:pPr>
      <w:r w:rsidRPr="00964C3F">
        <w:rPr>
          <w:b/>
          <w:bCs/>
          <w:i/>
          <w:iCs/>
        </w:rPr>
        <w:t xml:space="preserve">“Ao descobrir e viver a própria vocação e missão, os fiéis leigos devem ser formados para aquela unidade, de que está assinalada a sua própria situação de membros da Igreja e de cidadãos da sociedade humana” </w:t>
      </w:r>
      <w:r w:rsidRPr="00964C3F">
        <w:t>(</w:t>
      </w:r>
      <w:proofErr w:type="spellStart"/>
      <w:proofErr w:type="gramStart"/>
      <w:r w:rsidRPr="00964C3F">
        <w:t>CfL</w:t>
      </w:r>
      <w:proofErr w:type="spellEnd"/>
      <w:proofErr w:type="gramEnd"/>
      <w:r w:rsidRPr="00964C3F">
        <w:t>, n. 59)</w:t>
      </w:r>
    </w:p>
    <w:p w:rsidR="00964C3F" w:rsidRPr="00964C3F" w:rsidRDefault="00964C3F" w:rsidP="00D90484">
      <w:pPr>
        <w:spacing w:after="120" w:line="240" w:lineRule="auto"/>
      </w:pPr>
      <w:r w:rsidRPr="00964C3F">
        <w:rPr>
          <w:b/>
          <w:bCs/>
          <w:i/>
          <w:iCs/>
        </w:rPr>
        <w:t xml:space="preserve">“A construção da cidadania, no sentido mais amplo, e a construção de </w:t>
      </w:r>
      <w:proofErr w:type="spellStart"/>
      <w:r w:rsidRPr="00964C3F">
        <w:rPr>
          <w:b/>
          <w:bCs/>
          <w:i/>
          <w:iCs/>
        </w:rPr>
        <w:t>eclesialidade</w:t>
      </w:r>
      <w:proofErr w:type="spellEnd"/>
      <w:r w:rsidRPr="00964C3F">
        <w:rPr>
          <w:b/>
          <w:bCs/>
          <w:i/>
          <w:iCs/>
        </w:rPr>
        <w:t xml:space="preserve"> nos leigos é um só e único movimento”</w:t>
      </w:r>
      <w:r w:rsidRPr="00964C3F">
        <w:t xml:space="preserve"> (</w:t>
      </w:r>
      <w:proofErr w:type="spellStart"/>
      <w:proofErr w:type="gramStart"/>
      <w:r w:rsidRPr="00964C3F">
        <w:t>DAp</w:t>
      </w:r>
      <w:proofErr w:type="spellEnd"/>
      <w:proofErr w:type="gramEnd"/>
      <w:r w:rsidRPr="00964C3F">
        <w:t>, n. 215).</w:t>
      </w:r>
    </w:p>
    <w:p w:rsidR="00964C3F" w:rsidRDefault="00964C3F" w:rsidP="00D90484">
      <w:pPr>
        <w:spacing w:after="120" w:line="240" w:lineRule="auto"/>
      </w:pPr>
      <w:r w:rsidRPr="00964C3F">
        <w:t>A força do Reino coloca todo sujeito eclesial em postura ativa; em atitude de prontidão para o serviço, buscando as formas concretas em que o amor afaste o ódio, o diálogo vença os antagonismos, a solidariedade supere os isolamentos, a justiça suplante as injustiças, para que se estabeleça no mundo a civilização do amor e da paz.</w:t>
      </w:r>
    </w:p>
    <w:p w:rsidR="00F0439C" w:rsidRPr="00964C3F" w:rsidRDefault="00F0439C" w:rsidP="00D90484">
      <w:pPr>
        <w:spacing w:after="120" w:line="240" w:lineRule="auto"/>
      </w:pPr>
      <w:r w:rsidRPr="00F0439C">
        <w:rPr>
          <w:noProof/>
          <w:lang w:eastAsia="pt-BR"/>
        </w:rPr>
        <w:drawing>
          <wp:inline distT="0" distB="0" distL="0" distR="0">
            <wp:extent cx="2736304" cy="576064"/>
            <wp:effectExtent l="19050" t="0" r="6896" b="0"/>
            <wp:docPr id="84" name="Objeto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Critérios gerais da Ação Transformadora</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t>O Papa Francisco sugere alguns critérios gerais para a ação transformadora dos cristãos leigos no mundo:</w:t>
      </w:r>
    </w:p>
    <w:p w:rsidR="00964C3F" w:rsidRPr="00964C3F" w:rsidRDefault="00964C3F" w:rsidP="00D90484">
      <w:pPr>
        <w:spacing w:after="120" w:line="240" w:lineRule="auto"/>
      </w:pPr>
      <w:r w:rsidRPr="00964C3F">
        <w:tab/>
        <w:t xml:space="preserve">A ação evangelizadora inclui sempre a Igreja, a sociedade e cada sujeito individual. </w:t>
      </w:r>
    </w:p>
    <w:p w:rsidR="00964C3F" w:rsidRPr="00964C3F" w:rsidRDefault="00964C3F" w:rsidP="00D90484">
      <w:pPr>
        <w:spacing w:after="120" w:line="240" w:lineRule="auto"/>
      </w:pPr>
      <w:r w:rsidRPr="00964C3F">
        <w:lastRenderedPageBreak/>
        <w:tab/>
        <w:t>A ação requer discernimento das realidades concretas</w:t>
      </w:r>
    </w:p>
    <w:p w:rsidR="00964C3F" w:rsidRPr="00964C3F" w:rsidRDefault="00964C3F" w:rsidP="00D90484">
      <w:pPr>
        <w:spacing w:after="120" w:line="240" w:lineRule="auto"/>
      </w:pPr>
      <w:r w:rsidRPr="00964C3F">
        <w:tab/>
        <w:t xml:space="preserve">A ação é preferível à estabilidade e à estagnação. </w:t>
      </w:r>
    </w:p>
    <w:p w:rsidR="00964C3F" w:rsidRPr="00964C3F" w:rsidRDefault="00964C3F" w:rsidP="00D90484">
      <w:pPr>
        <w:spacing w:after="120" w:line="240" w:lineRule="auto"/>
      </w:pPr>
      <w:r w:rsidRPr="00964C3F">
        <w:rPr>
          <w:b/>
          <w:bCs/>
          <w:i/>
          <w:iCs/>
        </w:rPr>
        <w:t xml:space="preserve">“Prefiro uma Igreja acidentada, ferida e enlameada por ter saído pelas estradas, a uma Igreja enferma pelo fechamento e a comodidade de se agarrar às próprias seguranças” </w:t>
      </w:r>
      <w:r w:rsidRPr="00964C3F">
        <w:t xml:space="preserve">(EG, n. 49). </w:t>
      </w:r>
    </w:p>
    <w:p w:rsidR="00964C3F" w:rsidRPr="00964C3F" w:rsidRDefault="00964C3F" w:rsidP="00D90484">
      <w:pPr>
        <w:spacing w:after="120" w:line="240" w:lineRule="auto"/>
      </w:pPr>
      <w:r w:rsidRPr="00964C3F">
        <w:tab/>
        <w:t xml:space="preserve">A ação evangelizadora inclui a opção preferencial pelos pobres, a solidariedade, a defesa da vida humana, especialmente onde ela é negada ou agredida.  Defende a dignidade da pessoa humana, o cuidado com a criação, a inclusão social, a justiça e a paz, a liberdade religiosa, o direito de objeção de consciência. </w:t>
      </w:r>
    </w:p>
    <w:p w:rsidR="00964C3F" w:rsidRPr="00964C3F" w:rsidRDefault="00964C3F" w:rsidP="00D90484">
      <w:pPr>
        <w:spacing w:after="120" w:line="240" w:lineRule="auto"/>
      </w:pPr>
      <w:r w:rsidRPr="00964C3F">
        <w:rPr>
          <w:b/>
          <w:bCs/>
          <w:i/>
          <w:iCs/>
        </w:rPr>
        <w:t>“Jesus quer que toquemos a miséria humana, a carne sofredora dos outros”</w:t>
      </w:r>
      <w:r w:rsidRPr="00964C3F">
        <w:t xml:space="preserve"> (EG, n. 269). </w:t>
      </w:r>
    </w:p>
    <w:p w:rsidR="00964C3F" w:rsidRPr="00964C3F" w:rsidRDefault="00964C3F" w:rsidP="00D90484">
      <w:pPr>
        <w:spacing w:after="120" w:line="240" w:lineRule="auto"/>
      </w:pPr>
      <w:r w:rsidRPr="00964C3F">
        <w:tab/>
        <w:t>A ação de dialogar deve promover a cultura do encontro e a inclusão do outro na vivência da fraternidade (EG, n. 238).</w:t>
      </w:r>
    </w:p>
    <w:p w:rsidR="00964C3F" w:rsidRDefault="00964C3F" w:rsidP="00D90484">
      <w:pPr>
        <w:spacing w:after="120" w:line="240" w:lineRule="auto"/>
      </w:pPr>
      <w:r w:rsidRPr="00964C3F">
        <w:tab/>
        <w:t>A ação deve considerar a “primazia do humano</w:t>
      </w:r>
      <w:proofErr w:type="gramStart"/>
      <w:r w:rsidRPr="00964C3F">
        <w:t>”(</w:t>
      </w:r>
      <w:proofErr w:type="gramEnd"/>
      <w:r w:rsidRPr="00964C3F">
        <w:t xml:space="preserve">EG, n. 55).  </w:t>
      </w:r>
    </w:p>
    <w:p w:rsidR="00964C3F" w:rsidRDefault="00F0439C" w:rsidP="00D90484">
      <w:pPr>
        <w:spacing w:after="120" w:line="240" w:lineRule="auto"/>
      </w:pPr>
      <w:r w:rsidRPr="00F0439C">
        <w:rPr>
          <w:noProof/>
          <w:lang w:eastAsia="pt-BR"/>
        </w:rPr>
        <w:drawing>
          <wp:inline distT="0" distB="0" distL="0" distR="0">
            <wp:extent cx="2736304" cy="576064"/>
            <wp:effectExtent l="19050" t="0" r="6896" b="0"/>
            <wp:docPr id="83" name="Objeto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Princípios da Ação Transformadora</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Pr="00964C3F" w:rsidRDefault="00964C3F" w:rsidP="00D90484">
      <w:pPr>
        <w:spacing w:after="120" w:line="240" w:lineRule="auto"/>
      </w:pPr>
      <w:r w:rsidRPr="00964C3F">
        <w:t xml:space="preserve">O Papa Francisco elenca explicitamente quatro princípios específicos que visam contribuir para a “construção de um povo em paz, justiça e fraternidade” (EG, n. 221): </w:t>
      </w:r>
    </w:p>
    <w:p w:rsidR="00964C3F" w:rsidRPr="00964C3F" w:rsidRDefault="00964C3F" w:rsidP="00D90484">
      <w:pPr>
        <w:spacing w:after="120" w:line="240" w:lineRule="auto"/>
      </w:pPr>
      <w:r w:rsidRPr="00964C3F">
        <w:rPr>
          <w:b/>
          <w:bCs/>
        </w:rPr>
        <w:tab/>
        <w:t>O tempo é superior ao espaço</w:t>
      </w:r>
      <w:r w:rsidRPr="00964C3F">
        <w:rPr>
          <w:b/>
          <w:bCs/>
          <w:i/>
          <w:iCs/>
        </w:rPr>
        <w:t>.</w:t>
      </w:r>
      <w:r w:rsidRPr="00964C3F">
        <w:rPr>
          <w:b/>
          <w:bCs/>
        </w:rPr>
        <w:t xml:space="preserve"> </w:t>
      </w:r>
    </w:p>
    <w:p w:rsidR="00964C3F" w:rsidRPr="00964C3F" w:rsidRDefault="00964C3F" w:rsidP="00D90484">
      <w:pPr>
        <w:spacing w:after="120" w:line="240" w:lineRule="auto"/>
      </w:pPr>
      <w:r w:rsidRPr="00964C3F">
        <w:t xml:space="preserve">Trata-se de privilegiar as ações que geram novos dinamismos na sociedade e comprometem outras pessoas e grupos que os desenvolverão até frutificarem em acontecimentos históricos, retrocessos. (EG, n. 223). </w:t>
      </w:r>
    </w:p>
    <w:p w:rsidR="00964C3F" w:rsidRPr="00964C3F" w:rsidRDefault="00964C3F" w:rsidP="00D90484">
      <w:pPr>
        <w:spacing w:after="120" w:line="240" w:lineRule="auto"/>
      </w:pPr>
      <w:r w:rsidRPr="00964C3F">
        <w:rPr>
          <w:b/>
          <w:bCs/>
        </w:rPr>
        <w:tab/>
        <w:t xml:space="preserve">A unidade prevalece sobre os conflitos. </w:t>
      </w:r>
    </w:p>
    <w:p w:rsidR="00964C3F" w:rsidRPr="00964C3F" w:rsidRDefault="00964C3F" w:rsidP="00D90484">
      <w:pPr>
        <w:spacing w:after="120" w:line="240" w:lineRule="auto"/>
      </w:pPr>
      <w:r w:rsidRPr="00964C3F">
        <w:tab/>
      </w:r>
      <w:proofErr w:type="gramStart"/>
      <w:r w:rsidRPr="00964C3F">
        <w:t>Encarar de frente</w:t>
      </w:r>
      <w:proofErr w:type="gramEnd"/>
      <w:r w:rsidRPr="00964C3F">
        <w:t xml:space="preserve"> o conflito e buscar caminhos de superação na direção de uma comunhão maior (EG, </w:t>
      </w:r>
      <w:proofErr w:type="spellStart"/>
      <w:r w:rsidRPr="00964C3F">
        <w:t>nn</w:t>
      </w:r>
      <w:proofErr w:type="spellEnd"/>
      <w:r w:rsidRPr="00964C3F">
        <w:t>. 228-229).</w:t>
      </w:r>
    </w:p>
    <w:p w:rsidR="00964C3F" w:rsidRPr="00964C3F" w:rsidRDefault="00964C3F" w:rsidP="00D90484">
      <w:pPr>
        <w:spacing w:after="120" w:line="240" w:lineRule="auto"/>
      </w:pPr>
      <w:r w:rsidRPr="00964C3F">
        <w:rPr>
          <w:b/>
          <w:bCs/>
        </w:rPr>
        <w:tab/>
        <w:t>A realidade é mais importante que as ideias</w:t>
      </w:r>
      <w:r w:rsidRPr="00964C3F">
        <w:rPr>
          <w:i/>
          <w:iCs/>
        </w:rPr>
        <w:t>.</w:t>
      </w:r>
      <w:r w:rsidRPr="00964C3F">
        <w:t xml:space="preserve"> A ação transformadora ocorre, evidentemente, a partir de um ideal transformador. Contudo, esse </w:t>
      </w:r>
      <w:r w:rsidRPr="00964C3F">
        <w:lastRenderedPageBreak/>
        <w:t xml:space="preserve">ideal não pode dispensar o realismo que percebe e acolhe a realidade concreta com seus desafios em cada momento da </w:t>
      </w:r>
      <w:proofErr w:type="gramStart"/>
      <w:r w:rsidRPr="00964C3F">
        <w:t>ação</w:t>
      </w:r>
      <w:proofErr w:type="gramEnd"/>
    </w:p>
    <w:p w:rsidR="00964C3F" w:rsidRDefault="00964C3F" w:rsidP="00D90484">
      <w:pPr>
        <w:spacing w:after="120" w:line="240" w:lineRule="auto"/>
      </w:pPr>
      <w:r w:rsidRPr="00964C3F">
        <w:rPr>
          <w:b/>
          <w:bCs/>
        </w:rPr>
        <w:tab/>
        <w:t xml:space="preserve">O todo é superior à parte. </w:t>
      </w:r>
      <w:r w:rsidRPr="00964C3F">
        <w:t xml:space="preserve">“Entre a globalização e a localização também se geram uma tensão” </w:t>
      </w:r>
      <w:proofErr w:type="gramStart"/>
      <w:r w:rsidRPr="00964C3F">
        <w:t xml:space="preserve">(EG, n. 234 </w:t>
      </w:r>
      <w:r w:rsidRPr="00964C3F">
        <w:sym w:font="Wingdings" w:char="00E8"/>
      </w:r>
      <w:r w:rsidRPr="00964C3F">
        <w:t xml:space="preserve"> É necessário ter sempre como horizonte maior a pessoa de Jesus Cristo e o seu Reino.</w:t>
      </w:r>
      <w:proofErr w:type="gramEnd"/>
      <w:r w:rsidRPr="00964C3F">
        <w:t xml:space="preserve"> </w:t>
      </w:r>
    </w:p>
    <w:p w:rsidR="00F0439C" w:rsidRPr="00964C3F" w:rsidRDefault="00F0439C" w:rsidP="00D90484">
      <w:pPr>
        <w:spacing w:after="120" w:line="240" w:lineRule="auto"/>
      </w:pPr>
      <w:r w:rsidRPr="00F0439C">
        <w:rPr>
          <w:noProof/>
          <w:lang w:eastAsia="pt-BR"/>
        </w:rPr>
        <w:drawing>
          <wp:inline distT="0" distB="0" distL="0" distR="0">
            <wp:extent cx="4032448" cy="648072"/>
            <wp:effectExtent l="19050" t="0" r="6152" b="0"/>
            <wp:docPr id="82" name="Objeto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648072"/>
                      <a:chOff x="179512" y="1484784"/>
                      <a:chExt cx="4032448" cy="648072"/>
                    </a:xfrm>
                  </a:grpSpPr>
                  <a:sp>
                    <a:nvSpPr>
                      <a:cNvPr id="7" name="Retângulo de cantos arredondados 6"/>
                      <a:cNvSpPr/>
                    </a:nvSpPr>
                    <a:spPr>
                      <a:xfrm>
                        <a:off x="179512" y="1484784"/>
                        <a:ext cx="4032448" cy="648072"/>
                      </a:xfrm>
                      <a:prstGeom prst="roundRect">
                        <a:avLst/>
                      </a:prstGeom>
                      <a:noFill/>
                      <a:ln w="317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A ação dos cristãos leigos e leigas nos areópagos modernos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Pr="00964C3F" w:rsidRDefault="00964C3F" w:rsidP="00D90484">
      <w:pPr>
        <w:spacing w:after="120" w:line="240" w:lineRule="auto"/>
      </w:pPr>
      <w:r w:rsidRPr="00964C3F">
        <w:rPr>
          <w:rFonts w:ascii="Calibri" w:eastAsia="+mn-ea" w:hAnsi="Calibri" w:cs="+mn-cs"/>
          <w:color w:val="000000"/>
          <w:kern w:val="24"/>
          <w:sz w:val="36"/>
          <w:szCs w:val="36"/>
          <w:lang w:eastAsia="pt-BR"/>
        </w:rPr>
        <w:t xml:space="preserve"> </w:t>
      </w:r>
      <w:r w:rsidRPr="00964C3F">
        <w:t xml:space="preserve">A preocupação com a presença nos “modernos areópagos” exprime somente a atenção da Igreja à realidade de um grande número de pessoas que não têm Jesus Cristo como referência. </w:t>
      </w:r>
    </w:p>
    <w:p w:rsidR="00964C3F" w:rsidRPr="00964C3F" w:rsidRDefault="00964C3F" w:rsidP="00D90484">
      <w:pPr>
        <w:spacing w:after="120" w:line="240" w:lineRule="auto"/>
      </w:pPr>
      <w:r w:rsidRPr="00964C3F">
        <w:t>Os cristãos leigos são os primeiros membros da Igreja a se sentirem interpelados na missão junto a essas grandes áreas culturais ou “mundos” ou fenômenos sociais ou, mesmo, sinais dos tempos.</w:t>
      </w:r>
    </w:p>
    <w:p w:rsidR="00964C3F" w:rsidRPr="00964C3F" w:rsidRDefault="00964C3F" w:rsidP="00F0439C">
      <w:pPr>
        <w:spacing w:after="0" w:line="240" w:lineRule="auto"/>
        <w:jc w:val="center"/>
      </w:pPr>
      <w:r w:rsidRPr="00F0439C">
        <w:rPr>
          <w:rFonts w:ascii="Times New Roman" w:hAnsi="Times New Roman" w:cs="Times New Roman"/>
          <w:b/>
          <w:bCs/>
          <w:i/>
          <w:iCs/>
        </w:rPr>
        <w:t>“O sacramento da Eucaristia tem um caráter social. A união com Cristo é ao mesmo tempo união com todos os outros a quem ele se entrega. Eu não posso ter Cristo só para mim. É necessário explicitar a relação entre o mistério eucarístico e o compromisso social abrindo-nos ao diálogo e ao compromisso em prol da justiça, à vontade de transformar também as estruturas injustas. A Igreja não deve ficar à margem da luta pela justiça</w:t>
      </w:r>
      <w:r w:rsidRPr="00F0439C">
        <w:rPr>
          <w:rFonts w:ascii="Times New Roman" w:hAnsi="Times New Roman" w:cs="Times New Roman"/>
        </w:rPr>
        <w:t>”</w:t>
      </w:r>
      <w:r w:rsidRPr="00964C3F">
        <w:t xml:space="preserve"> (</w:t>
      </w:r>
      <w:proofErr w:type="spellStart"/>
      <w:proofErr w:type="gramStart"/>
      <w:r w:rsidRPr="00964C3F">
        <w:t>SCa</w:t>
      </w:r>
      <w:proofErr w:type="spellEnd"/>
      <w:proofErr w:type="gramEnd"/>
      <w:r w:rsidRPr="00964C3F">
        <w:t>, n. 89).</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 xml:space="preserve">“Dirijo, pois, um apelo a todos os fiéis para que se tornem realmente obreiros da paz e da justiça, num mundo marcado por violências, </w:t>
      </w:r>
    </w:p>
    <w:p w:rsidR="00F0439C" w:rsidRDefault="00964C3F" w:rsidP="00F0439C">
      <w:pPr>
        <w:spacing w:after="0" w:line="240" w:lineRule="auto"/>
        <w:jc w:val="center"/>
        <w:rPr>
          <w:rFonts w:ascii="Times New Roman" w:hAnsi="Times New Roman" w:cs="Times New Roman"/>
          <w:b/>
          <w:bCs/>
          <w:i/>
          <w:iCs/>
        </w:rPr>
      </w:pPr>
      <w:r w:rsidRPr="00F0439C">
        <w:rPr>
          <w:rFonts w:ascii="Times New Roman" w:hAnsi="Times New Roman" w:cs="Times New Roman"/>
          <w:b/>
          <w:bCs/>
          <w:i/>
          <w:iCs/>
        </w:rPr>
        <w:t>guerras</w:t>
      </w:r>
      <w:proofErr w:type="gramEnd"/>
      <w:r w:rsidRPr="00F0439C">
        <w:rPr>
          <w:rFonts w:ascii="Times New Roman" w:hAnsi="Times New Roman" w:cs="Times New Roman"/>
          <w:b/>
          <w:bCs/>
          <w:i/>
          <w:iCs/>
        </w:rPr>
        <w:t xml:space="preserve">, terrorismo, corrupção econômica e exploração sexual. </w:t>
      </w:r>
    </w:p>
    <w:p w:rsidR="00F0439C" w:rsidRDefault="00964C3F" w:rsidP="00F0439C">
      <w:pPr>
        <w:spacing w:after="0" w:line="240" w:lineRule="auto"/>
        <w:jc w:val="center"/>
        <w:rPr>
          <w:rFonts w:ascii="Times New Roman" w:hAnsi="Times New Roman" w:cs="Times New Roman"/>
          <w:b/>
          <w:bCs/>
          <w:i/>
          <w:iCs/>
        </w:rPr>
      </w:pPr>
      <w:r w:rsidRPr="00F0439C">
        <w:rPr>
          <w:rFonts w:ascii="Times New Roman" w:hAnsi="Times New Roman" w:cs="Times New Roman"/>
          <w:b/>
          <w:bCs/>
          <w:i/>
          <w:iCs/>
        </w:rPr>
        <w:t xml:space="preserve">É preciso denunciar as circunstâncias que estão em contraste com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a</w:t>
      </w:r>
      <w:proofErr w:type="gramEnd"/>
      <w:r w:rsidRPr="00F0439C">
        <w:rPr>
          <w:rFonts w:ascii="Times New Roman" w:hAnsi="Times New Roman" w:cs="Times New Roman"/>
          <w:b/>
          <w:bCs/>
          <w:i/>
          <w:iCs/>
        </w:rPr>
        <w:t xml:space="preserve"> dignidade do homem. A Igreja deve inserir-se na luta pela justiça pela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via</w:t>
      </w:r>
      <w:proofErr w:type="gramEnd"/>
      <w:r w:rsidRPr="00F0439C">
        <w:rPr>
          <w:rFonts w:ascii="Times New Roman" w:hAnsi="Times New Roman" w:cs="Times New Roman"/>
          <w:b/>
          <w:bCs/>
          <w:i/>
          <w:iCs/>
        </w:rPr>
        <w:t xml:space="preserve"> da argumentação racional e deve despertar as forças espirituais</w:t>
      </w:r>
    </w:p>
    <w:p w:rsidR="00964C3F" w:rsidRPr="00964C3F" w:rsidRDefault="00964C3F" w:rsidP="00F0439C">
      <w:pPr>
        <w:spacing w:after="0" w:line="240" w:lineRule="auto"/>
        <w:jc w:val="center"/>
      </w:pPr>
      <w:proofErr w:type="gramStart"/>
      <w:r w:rsidRPr="00F0439C">
        <w:rPr>
          <w:rFonts w:ascii="Times New Roman" w:hAnsi="Times New Roman" w:cs="Times New Roman"/>
          <w:b/>
          <w:bCs/>
          <w:i/>
          <w:iCs/>
        </w:rPr>
        <w:t>sem</w:t>
      </w:r>
      <w:proofErr w:type="gramEnd"/>
      <w:r w:rsidRPr="00F0439C">
        <w:rPr>
          <w:rFonts w:ascii="Times New Roman" w:hAnsi="Times New Roman" w:cs="Times New Roman"/>
          <w:b/>
          <w:bCs/>
          <w:i/>
          <w:iCs/>
        </w:rPr>
        <w:t xml:space="preserve"> as quais a justiça não poderá afirmar-se, nem prosperar”</w:t>
      </w:r>
      <w:r w:rsidRPr="00964C3F">
        <w:rPr>
          <w:b/>
          <w:bCs/>
          <w:i/>
          <w:iCs/>
        </w:rPr>
        <w:t xml:space="preserve"> </w:t>
      </w:r>
      <w:r w:rsidRPr="00964C3F">
        <w:t>(</w:t>
      </w:r>
      <w:proofErr w:type="spellStart"/>
      <w:r w:rsidRPr="00964C3F">
        <w:t>SCa</w:t>
      </w:r>
      <w:proofErr w:type="spellEnd"/>
      <w:r w:rsidRPr="00964C3F">
        <w:t>, n. 89).</w:t>
      </w:r>
    </w:p>
    <w:p w:rsidR="00F0439C" w:rsidRDefault="00F0439C" w:rsidP="00D90484">
      <w:pPr>
        <w:spacing w:after="120" w:line="240" w:lineRule="auto"/>
      </w:pPr>
    </w:p>
    <w:p w:rsidR="00964C3F" w:rsidRPr="00964C3F" w:rsidRDefault="00964C3F" w:rsidP="00D90484">
      <w:pPr>
        <w:spacing w:after="120" w:line="240" w:lineRule="auto"/>
      </w:pPr>
      <w:r w:rsidRPr="00964C3F">
        <w:t xml:space="preserve">A partir da Eucaristia, nasce a coragem profética: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 xml:space="preserve">“Não podemos ficar inativos perante certos processos de globalização </w:t>
      </w:r>
    </w:p>
    <w:p w:rsidR="00F0439C" w:rsidRDefault="00964C3F" w:rsidP="00F0439C">
      <w:pPr>
        <w:spacing w:after="0" w:line="240" w:lineRule="auto"/>
        <w:jc w:val="center"/>
        <w:rPr>
          <w:rFonts w:ascii="Times New Roman" w:hAnsi="Times New Roman" w:cs="Times New Roman"/>
          <w:b/>
          <w:bCs/>
          <w:i/>
          <w:iCs/>
        </w:rPr>
      </w:pPr>
      <w:r w:rsidRPr="00F0439C">
        <w:rPr>
          <w:rFonts w:ascii="Times New Roman" w:hAnsi="Times New Roman" w:cs="Times New Roman"/>
          <w:b/>
          <w:bCs/>
          <w:i/>
          <w:iCs/>
        </w:rPr>
        <w:t>que</w:t>
      </w:r>
      <w:proofErr w:type="gramEnd"/>
      <w:r w:rsidRPr="00F0439C">
        <w:rPr>
          <w:rFonts w:ascii="Times New Roman" w:hAnsi="Times New Roman" w:cs="Times New Roman"/>
          <w:b/>
          <w:bCs/>
          <w:i/>
          <w:iCs/>
        </w:rPr>
        <w:t xml:space="preserve"> fazem crescer desmesuradamente a distância entre ricos e pobres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em</w:t>
      </w:r>
      <w:proofErr w:type="gramEnd"/>
      <w:r w:rsidRPr="00F0439C">
        <w:rPr>
          <w:rFonts w:ascii="Times New Roman" w:hAnsi="Times New Roman" w:cs="Times New Roman"/>
          <w:b/>
          <w:bCs/>
          <w:i/>
          <w:iCs/>
        </w:rPr>
        <w:t xml:space="preserve"> âmbito mundial. Devemos denunciar quem dilapida as riquezas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da</w:t>
      </w:r>
      <w:proofErr w:type="gramEnd"/>
      <w:r w:rsidRPr="00F0439C">
        <w:rPr>
          <w:rFonts w:ascii="Times New Roman" w:hAnsi="Times New Roman" w:cs="Times New Roman"/>
          <w:b/>
          <w:bCs/>
          <w:i/>
          <w:iCs/>
        </w:rPr>
        <w:t xml:space="preserve"> terra. É impossível calar diante dos grandes campos de deslocados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lastRenderedPageBreak/>
        <w:t>ou</w:t>
      </w:r>
      <w:proofErr w:type="gramEnd"/>
      <w:r w:rsidRPr="00F0439C">
        <w:rPr>
          <w:rFonts w:ascii="Times New Roman" w:hAnsi="Times New Roman" w:cs="Times New Roman"/>
          <w:b/>
          <w:bCs/>
          <w:i/>
          <w:iCs/>
        </w:rPr>
        <w:t xml:space="preserve"> refugiados, amontoados em condições precárias. O Senhor Jesus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nos</w:t>
      </w:r>
      <w:proofErr w:type="gramEnd"/>
      <w:r w:rsidRPr="00F0439C">
        <w:rPr>
          <w:rFonts w:ascii="Times New Roman" w:hAnsi="Times New Roman" w:cs="Times New Roman"/>
          <w:b/>
          <w:bCs/>
          <w:i/>
          <w:iCs/>
        </w:rPr>
        <w:t xml:space="preserve"> incita a tornarmo-nos atentos às situações de indigência em que</w:t>
      </w:r>
    </w:p>
    <w:p w:rsidR="00F0439C" w:rsidRDefault="00964C3F" w:rsidP="00F0439C">
      <w:pPr>
        <w:spacing w:after="0" w:line="240" w:lineRule="auto"/>
        <w:jc w:val="center"/>
        <w:rPr>
          <w:rFonts w:ascii="Times New Roman" w:hAnsi="Times New Roman" w:cs="Times New Roman"/>
          <w:b/>
          <w:bCs/>
          <w:i/>
          <w:iCs/>
        </w:rPr>
      </w:pPr>
      <w:r w:rsidRPr="00F0439C">
        <w:rPr>
          <w:rFonts w:ascii="Times New Roman" w:hAnsi="Times New Roman" w:cs="Times New Roman"/>
          <w:b/>
          <w:bCs/>
          <w:i/>
          <w:iCs/>
        </w:rPr>
        <w:t xml:space="preserve"> </w:t>
      </w:r>
      <w:proofErr w:type="gramStart"/>
      <w:r w:rsidRPr="00F0439C">
        <w:rPr>
          <w:rFonts w:ascii="Times New Roman" w:hAnsi="Times New Roman" w:cs="Times New Roman"/>
          <w:b/>
          <w:bCs/>
          <w:i/>
          <w:iCs/>
        </w:rPr>
        <w:t>vive</w:t>
      </w:r>
      <w:proofErr w:type="gramEnd"/>
      <w:r w:rsidRPr="00F0439C">
        <w:rPr>
          <w:rFonts w:ascii="Times New Roman" w:hAnsi="Times New Roman" w:cs="Times New Roman"/>
          <w:b/>
          <w:bCs/>
          <w:i/>
          <w:iCs/>
        </w:rPr>
        <w:t xml:space="preserve"> grande parte da humanidade. Pode se afirmar que bastaria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menos</w:t>
      </w:r>
      <w:proofErr w:type="gramEnd"/>
      <w:r w:rsidRPr="00F0439C">
        <w:rPr>
          <w:rFonts w:ascii="Times New Roman" w:hAnsi="Times New Roman" w:cs="Times New Roman"/>
          <w:b/>
          <w:bCs/>
          <w:i/>
          <w:iCs/>
        </w:rPr>
        <w:t xml:space="preserve"> da metade das somas globalmente destinadas a armamentos, </w:t>
      </w:r>
    </w:p>
    <w:p w:rsidR="00F0439C" w:rsidRDefault="00964C3F" w:rsidP="00F0439C">
      <w:pPr>
        <w:spacing w:after="0" w:line="240" w:lineRule="auto"/>
        <w:jc w:val="center"/>
        <w:rPr>
          <w:rFonts w:ascii="Times New Roman" w:hAnsi="Times New Roman" w:cs="Times New Roman"/>
          <w:b/>
          <w:bCs/>
          <w:i/>
          <w:iCs/>
        </w:rPr>
      </w:pPr>
      <w:proofErr w:type="gramStart"/>
      <w:r w:rsidRPr="00F0439C">
        <w:rPr>
          <w:rFonts w:ascii="Times New Roman" w:hAnsi="Times New Roman" w:cs="Times New Roman"/>
          <w:b/>
          <w:bCs/>
          <w:i/>
          <w:iCs/>
        </w:rPr>
        <w:t>para</w:t>
      </w:r>
      <w:proofErr w:type="gramEnd"/>
      <w:r w:rsidRPr="00F0439C">
        <w:rPr>
          <w:rFonts w:ascii="Times New Roman" w:hAnsi="Times New Roman" w:cs="Times New Roman"/>
          <w:b/>
          <w:bCs/>
          <w:i/>
          <w:iCs/>
        </w:rPr>
        <w:t xml:space="preserve"> tirar de modo estável, da indigência o exército </w:t>
      </w:r>
    </w:p>
    <w:p w:rsidR="00964C3F" w:rsidRDefault="00964C3F" w:rsidP="00F0439C">
      <w:pPr>
        <w:spacing w:after="0" w:line="240" w:lineRule="auto"/>
        <w:jc w:val="center"/>
      </w:pPr>
      <w:proofErr w:type="gramStart"/>
      <w:r w:rsidRPr="00F0439C">
        <w:rPr>
          <w:rFonts w:ascii="Times New Roman" w:hAnsi="Times New Roman" w:cs="Times New Roman"/>
          <w:b/>
          <w:bCs/>
          <w:i/>
          <w:iCs/>
        </w:rPr>
        <w:t>ilimitado</w:t>
      </w:r>
      <w:proofErr w:type="gramEnd"/>
      <w:r w:rsidRPr="00F0439C">
        <w:rPr>
          <w:rFonts w:ascii="Times New Roman" w:hAnsi="Times New Roman" w:cs="Times New Roman"/>
          <w:b/>
          <w:bCs/>
          <w:i/>
          <w:iCs/>
        </w:rPr>
        <w:t xml:space="preserve"> dos pobres. </w:t>
      </w:r>
      <w:proofErr w:type="gramStart"/>
      <w:r w:rsidRPr="00F0439C">
        <w:rPr>
          <w:rFonts w:ascii="Times New Roman" w:hAnsi="Times New Roman" w:cs="Times New Roman"/>
          <w:b/>
          <w:bCs/>
          <w:i/>
          <w:iCs/>
        </w:rPr>
        <w:t>Isso interpela a nossa consciência”</w:t>
      </w:r>
      <w:proofErr w:type="gramEnd"/>
      <w:r w:rsidRPr="00964C3F">
        <w:t xml:space="preserve"> (</w:t>
      </w:r>
      <w:proofErr w:type="spellStart"/>
      <w:r w:rsidRPr="00964C3F">
        <w:t>SCa</w:t>
      </w:r>
      <w:proofErr w:type="spellEnd"/>
      <w:r w:rsidRPr="00964C3F">
        <w:t>, n. 90).</w:t>
      </w:r>
    </w:p>
    <w:p w:rsidR="00F0439C" w:rsidRPr="00964C3F" w:rsidRDefault="00F0439C" w:rsidP="00D90484">
      <w:pPr>
        <w:spacing w:after="120" w:line="240" w:lineRule="auto"/>
      </w:pPr>
      <w:r w:rsidRPr="00F0439C">
        <w:rPr>
          <w:noProof/>
          <w:lang w:eastAsia="pt-BR"/>
        </w:rPr>
        <w:drawing>
          <wp:inline distT="0" distB="0" distL="0" distR="0">
            <wp:extent cx="2736304" cy="576064"/>
            <wp:effectExtent l="19050" t="0" r="6896" b="0"/>
            <wp:docPr id="81" name="Objeto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A Família: Areópago primordial</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t>A família, comunidade de vida e amor, escola de valores e Igreja doméstica, é grande benfeitora da humanidade.</w:t>
      </w:r>
    </w:p>
    <w:p w:rsidR="00964C3F" w:rsidRPr="00964C3F" w:rsidRDefault="00964C3F" w:rsidP="00D90484">
      <w:pPr>
        <w:spacing w:after="120" w:line="240" w:lineRule="auto"/>
      </w:pPr>
      <w:r w:rsidRPr="00964C3F">
        <w:t xml:space="preserve">É missão </w:t>
      </w:r>
      <w:proofErr w:type="gramStart"/>
      <w:r w:rsidRPr="00964C3F">
        <w:t>da família abrir-se</w:t>
      </w:r>
      <w:proofErr w:type="gramEnd"/>
      <w:r w:rsidRPr="00964C3F">
        <w:t xml:space="preserve"> à transmissão da vida, à educação dos filhos, ao acolhimento dos idosos, aos compromissos sociais. </w:t>
      </w: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“O desejo de família permanece vivo nas jovens gerações.</w:t>
      </w:r>
      <w:proofErr w:type="gramEnd"/>
      <w:r w:rsidRPr="008400DA">
        <w:rPr>
          <w:rFonts w:ascii="Times New Roman" w:hAnsi="Times New Roman" w:cs="Times New Roman"/>
          <w:b/>
          <w:bCs/>
          <w:i/>
          <w:iCs/>
        </w:rPr>
        <w:t xml:space="preserve"> </w:t>
      </w:r>
    </w:p>
    <w:p w:rsidR="008400DA" w:rsidRDefault="00964C3F" w:rsidP="008400DA">
      <w:pPr>
        <w:spacing w:after="0" w:line="240" w:lineRule="auto"/>
        <w:jc w:val="center"/>
        <w:rPr>
          <w:rFonts w:ascii="Times New Roman" w:hAnsi="Times New Roman" w:cs="Times New Roman"/>
          <w:b/>
          <w:bCs/>
          <w:i/>
          <w:iCs/>
        </w:rPr>
      </w:pPr>
      <w:r w:rsidRPr="008400DA">
        <w:rPr>
          <w:rFonts w:ascii="Times New Roman" w:hAnsi="Times New Roman" w:cs="Times New Roman"/>
          <w:b/>
          <w:bCs/>
          <w:i/>
          <w:iCs/>
        </w:rPr>
        <w:t xml:space="preserve">Como resposta a este anseio, o anúncio cristão que diz </w:t>
      </w:r>
      <w:proofErr w:type="gramStart"/>
      <w:r w:rsidRPr="008400DA">
        <w:rPr>
          <w:rFonts w:ascii="Times New Roman" w:hAnsi="Times New Roman" w:cs="Times New Roman"/>
          <w:b/>
          <w:bCs/>
          <w:i/>
          <w:iCs/>
        </w:rPr>
        <w:t>respeito</w:t>
      </w:r>
      <w:proofErr w:type="gramEnd"/>
      <w:r w:rsidRPr="008400DA">
        <w:rPr>
          <w:rFonts w:ascii="Times New Roman" w:hAnsi="Times New Roman" w:cs="Times New Roman"/>
          <w:b/>
          <w:bCs/>
          <w:i/>
          <w:iCs/>
        </w:rPr>
        <w:t xml:space="preserve"> </w:t>
      </w:r>
    </w:p>
    <w:p w:rsidR="00964C3F" w:rsidRPr="00964C3F" w:rsidRDefault="00964C3F" w:rsidP="008400DA">
      <w:pPr>
        <w:spacing w:after="0" w:line="240" w:lineRule="auto"/>
        <w:jc w:val="center"/>
      </w:pPr>
      <w:proofErr w:type="gramStart"/>
      <w:r w:rsidRPr="008400DA">
        <w:rPr>
          <w:rFonts w:ascii="Times New Roman" w:hAnsi="Times New Roman" w:cs="Times New Roman"/>
          <w:b/>
          <w:bCs/>
          <w:i/>
          <w:iCs/>
        </w:rPr>
        <w:t>à</w:t>
      </w:r>
      <w:proofErr w:type="gramEnd"/>
      <w:r w:rsidRPr="008400DA">
        <w:rPr>
          <w:rFonts w:ascii="Times New Roman" w:hAnsi="Times New Roman" w:cs="Times New Roman"/>
          <w:b/>
          <w:bCs/>
          <w:i/>
          <w:iCs/>
        </w:rPr>
        <w:t xml:space="preserve"> família é deveras uma boa notícia”</w:t>
      </w:r>
      <w:r w:rsidRPr="00964C3F">
        <w:rPr>
          <w:b/>
          <w:bCs/>
          <w:i/>
          <w:iCs/>
        </w:rPr>
        <w:t xml:space="preserve"> </w:t>
      </w:r>
      <w:r w:rsidRPr="00964C3F">
        <w:t>(AL, n. 1).</w:t>
      </w:r>
    </w:p>
    <w:p w:rsidR="008400DA" w:rsidRDefault="008400DA" w:rsidP="00D90484">
      <w:pPr>
        <w:spacing w:after="120" w:line="240" w:lineRule="auto"/>
      </w:pPr>
    </w:p>
    <w:p w:rsidR="00964C3F" w:rsidRPr="00964C3F" w:rsidRDefault="00964C3F" w:rsidP="00D90484">
      <w:pPr>
        <w:spacing w:after="120" w:line="240" w:lineRule="auto"/>
      </w:pPr>
      <w:r w:rsidRPr="00964C3F">
        <w:t xml:space="preserve">Reafirmamos e defendemos a dignidade, a inviolabilidade e os direitos do embrião humano de se desenvolver e nascer. A vida começa na fecundação e por isso o embrião é um ser humano, uma vida pessoal em desenvolvimento, um filho ou filha. </w:t>
      </w:r>
    </w:p>
    <w:p w:rsidR="00964C3F" w:rsidRPr="00964C3F" w:rsidRDefault="00964C3F" w:rsidP="00D90484">
      <w:pPr>
        <w:spacing w:after="120" w:line="240" w:lineRule="auto"/>
      </w:pPr>
      <w:r w:rsidRPr="00964C3F">
        <w:t>O aborto é uma violação do direito à vida, uma crueldade e grave injustiça contra os inocentes e indefesos. As crianças com microcefalia são dignas e merecedoras de todos os cuidados, ternura e carinho.</w:t>
      </w:r>
    </w:p>
    <w:p w:rsidR="00964C3F" w:rsidRDefault="00964C3F" w:rsidP="00D90484">
      <w:pPr>
        <w:spacing w:after="120" w:line="240" w:lineRule="auto"/>
      </w:pPr>
      <w:r w:rsidRPr="00964C3F">
        <w:t xml:space="preserve">Recomendamos aos pais e a outros cuidadores que transmitam a fé a seus filhos, que não se omitam em relação à educação religiosa. </w:t>
      </w:r>
    </w:p>
    <w:p w:rsidR="008400DA" w:rsidRPr="00964C3F" w:rsidRDefault="008400DA" w:rsidP="00D90484">
      <w:pPr>
        <w:spacing w:after="120" w:line="240" w:lineRule="auto"/>
      </w:pPr>
      <w:r w:rsidRPr="008400DA">
        <w:rPr>
          <w:noProof/>
          <w:lang w:eastAsia="pt-BR"/>
        </w:rPr>
        <w:drawing>
          <wp:inline distT="0" distB="0" distL="0" distR="0">
            <wp:extent cx="2736304" cy="576064"/>
            <wp:effectExtent l="19050" t="0" r="6896" b="0"/>
            <wp:docPr id="80" name="Objeto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 mundo da Política</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 xml:space="preserve">“Peço a Deus que cresça o número de políticos capazes de entrar </w:t>
      </w:r>
    </w:p>
    <w:p w:rsidR="008400DA" w:rsidRDefault="00964C3F" w:rsidP="008400DA">
      <w:pPr>
        <w:spacing w:after="0" w:line="240" w:lineRule="auto"/>
        <w:jc w:val="center"/>
        <w:rPr>
          <w:rFonts w:ascii="Times New Roman" w:hAnsi="Times New Roman" w:cs="Times New Roman"/>
          <w:b/>
          <w:bCs/>
          <w:i/>
          <w:iCs/>
        </w:rPr>
      </w:pPr>
      <w:r w:rsidRPr="008400DA">
        <w:rPr>
          <w:rFonts w:ascii="Times New Roman" w:hAnsi="Times New Roman" w:cs="Times New Roman"/>
          <w:b/>
          <w:bCs/>
          <w:i/>
          <w:iCs/>
        </w:rPr>
        <w:lastRenderedPageBreak/>
        <w:t>num</w:t>
      </w:r>
      <w:proofErr w:type="gramEnd"/>
      <w:r w:rsidRPr="008400DA">
        <w:rPr>
          <w:rFonts w:ascii="Times New Roman" w:hAnsi="Times New Roman" w:cs="Times New Roman"/>
          <w:b/>
          <w:bCs/>
          <w:i/>
          <w:iCs/>
        </w:rPr>
        <w:t xml:space="preserve"> autêntico diálogo que vise efetivamente sanear as raízes </w:t>
      </w: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profundas</w:t>
      </w:r>
      <w:proofErr w:type="gramEnd"/>
      <w:r w:rsidRPr="008400DA">
        <w:rPr>
          <w:rFonts w:ascii="Times New Roman" w:hAnsi="Times New Roman" w:cs="Times New Roman"/>
          <w:b/>
          <w:bCs/>
          <w:i/>
          <w:iCs/>
        </w:rPr>
        <w:t xml:space="preserve"> e não a  aparência dos males do nosso mundo. </w:t>
      </w:r>
    </w:p>
    <w:p w:rsidR="008400DA" w:rsidRDefault="00964C3F" w:rsidP="008400DA">
      <w:pPr>
        <w:spacing w:after="0" w:line="240" w:lineRule="auto"/>
        <w:jc w:val="center"/>
        <w:rPr>
          <w:rFonts w:ascii="Times New Roman" w:hAnsi="Times New Roman" w:cs="Times New Roman"/>
          <w:b/>
          <w:bCs/>
          <w:i/>
          <w:iCs/>
        </w:rPr>
      </w:pPr>
      <w:r w:rsidRPr="008400DA">
        <w:rPr>
          <w:rFonts w:ascii="Times New Roman" w:hAnsi="Times New Roman" w:cs="Times New Roman"/>
          <w:b/>
          <w:bCs/>
          <w:i/>
          <w:iCs/>
        </w:rPr>
        <w:t xml:space="preserve">A política, tão denegrida, é uma sublime vocação, é uma </w:t>
      </w:r>
      <w:proofErr w:type="gramStart"/>
      <w:r w:rsidRPr="008400DA">
        <w:rPr>
          <w:rFonts w:ascii="Times New Roman" w:hAnsi="Times New Roman" w:cs="Times New Roman"/>
          <w:b/>
          <w:bCs/>
          <w:i/>
          <w:iCs/>
        </w:rPr>
        <w:t>das</w:t>
      </w:r>
      <w:proofErr w:type="gramEnd"/>
      <w:r w:rsidRPr="008400DA">
        <w:rPr>
          <w:rFonts w:ascii="Times New Roman" w:hAnsi="Times New Roman" w:cs="Times New Roman"/>
          <w:b/>
          <w:bCs/>
          <w:i/>
          <w:iCs/>
        </w:rPr>
        <w:t xml:space="preserve"> </w:t>
      </w: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formas</w:t>
      </w:r>
      <w:proofErr w:type="gramEnd"/>
      <w:r w:rsidRPr="008400DA">
        <w:rPr>
          <w:rFonts w:ascii="Times New Roman" w:hAnsi="Times New Roman" w:cs="Times New Roman"/>
          <w:b/>
          <w:bCs/>
          <w:i/>
          <w:iCs/>
        </w:rPr>
        <w:t xml:space="preserve"> mais preciosas da caridade porque busca o bem comum. </w:t>
      </w:r>
    </w:p>
    <w:p w:rsidR="008400DA" w:rsidRDefault="00964C3F" w:rsidP="008400DA">
      <w:pPr>
        <w:spacing w:after="0" w:line="240" w:lineRule="auto"/>
        <w:jc w:val="center"/>
        <w:rPr>
          <w:rFonts w:ascii="Times New Roman" w:hAnsi="Times New Roman" w:cs="Times New Roman"/>
          <w:b/>
          <w:bCs/>
          <w:i/>
          <w:iCs/>
        </w:rPr>
      </w:pPr>
      <w:r w:rsidRPr="008400DA">
        <w:rPr>
          <w:rFonts w:ascii="Times New Roman" w:hAnsi="Times New Roman" w:cs="Times New Roman"/>
          <w:b/>
          <w:bCs/>
          <w:i/>
          <w:iCs/>
        </w:rPr>
        <w:t xml:space="preserve">Temos de nos convencer que a caridade é o princípio não só das microrrelações (...), mas também das macrorrelações </w:t>
      </w:r>
      <w:proofErr w:type="gramStart"/>
      <w:r w:rsidRPr="008400DA">
        <w:rPr>
          <w:rFonts w:ascii="Times New Roman" w:hAnsi="Times New Roman" w:cs="Times New Roman"/>
          <w:b/>
          <w:bCs/>
          <w:i/>
          <w:iCs/>
        </w:rPr>
        <w:t>como</w:t>
      </w:r>
      <w:proofErr w:type="gramEnd"/>
      <w:r w:rsidRPr="008400DA">
        <w:rPr>
          <w:rFonts w:ascii="Times New Roman" w:hAnsi="Times New Roman" w:cs="Times New Roman"/>
          <w:b/>
          <w:bCs/>
          <w:i/>
          <w:iCs/>
        </w:rPr>
        <w:t xml:space="preserve"> </w:t>
      </w: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relacionamentos</w:t>
      </w:r>
      <w:proofErr w:type="gramEnd"/>
      <w:r w:rsidRPr="008400DA">
        <w:rPr>
          <w:rFonts w:ascii="Times New Roman" w:hAnsi="Times New Roman" w:cs="Times New Roman"/>
          <w:b/>
          <w:bCs/>
          <w:i/>
          <w:iCs/>
        </w:rPr>
        <w:t xml:space="preserve"> sociais, econômicos, políticos. </w:t>
      </w:r>
    </w:p>
    <w:p w:rsidR="00964C3F" w:rsidRPr="00964C3F" w:rsidRDefault="00964C3F" w:rsidP="008400DA">
      <w:pPr>
        <w:spacing w:after="0" w:line="240" w:lineRule="auto"/>
        <w:jc w:val="center"/>
      </w:pPr>
      <w:proofErr w:type="gramStart"/>
      <w:r w:rsidRPr="008400DA">
        <w:rPr>
          <w:rFonts w:ascii="Times New Roman" w:hAnsi="Times New Roman" w:cs="Times New Roman"/>
          <w:b/>
          <w:bCs/>
          <w:i/>
          <w:iCs/>
        </w:rPr>
        <w:t>Rezo ao Senhor para que nos conceda mais políticos que tenham verdadeiramente a peito a sociedade, o povo e a vida dos pobres”</w:t>
      </w:r>
      <w:proofErr w:type="gramEnd"/>
      <w:r w:rsidRPr="00964C3F">
        <w:rPr>
          <w:b/>
          <w:bCs/>
          <w:i/>
          <w:iCs/>
        </w:rPr>
        <w:t xml:space="preserve"> </w:t>
      </w:r>
      <w:r w:rsidRPr="008400DA">
        <w:rPr>
          <w:sz w:val="20"/>
        </w:rPr>
        <w:t>(EG, n. 205).</w:t>
      </w:r>
    </w:p>
    <w:p w:rsidR="008400DA" w:rsidRDefault="008400DA" w:rsidP="00D90484">
      <w:pPr>
        <w:spacing w:after="120" w:line="240" w:lineRule="auto"/>
      </w:pPr>
    </w:p>
    <w:p w:rsidR="00964C3F" w:rsidRPr="00964C3F" w:rsidRDefault="00964C3F" w:rsidP="00D90484">
      <w:pPr>
        <w:spacing w:after="120" w:line="240" w:lineRule="auto"/>
      </w:pPr>
      <w:r w:rsidRPr="00964C3F">
        <w:t>Permanece ainda o perigo de relegarmos a religião para a intimidade secreta da pessoa.</w:t>
      </w:r>
    </w:p>
    <w:p w:rsidR="00964C3F" w:rsidRDefault="008400DA" w:rsidP="008400DA">
      <w:pPr>
        <w:spacing w:after="0" w:line="240" w:lineRule="auto"/>
        <w:jc w:val="center"/>
      </w:pPr>
      <w:r w:rsidRPr="008400DA">
        <w:rPr>
          <w:rFonts w:ascii="Times New Roman" w:hAnsi="Times New Roman" w:cs="Times New Roman"/>
          <w:b/>
          <w:bCs/>
          <w:i/>
          <w:iCs/>
        </w:rPr>
        <w:t xml:space="preserve"> </w:t>
      </w:r>
      <w:r w:rsidR="00964C3F" w:rsidRPr="008400DA">
        <w:rPr>
          <w:rFonts w:ascii="Times New Roman" w:hAnsi="Times New Roman" w:cs="Times New Roman"/>
          <w:b/>
          <w:bCs/>
          <w:i/>
          <w:iCs/>
        </w:rPr>
        <w:t>“É preciso prestar atenção à dimensão global e não perder de vista a realidade local que nos faz caminhar com pés no chão. As duas coisas unidas impedem de cair em algum destes dois extremos: o primeiro, que os cidadãos vivam num universalismo abstrato e globalizante, admirando os fogos de artifícios do mundo, que é dos outros, com a boca aberta e aplausos programados. O outro extremo é que transformem a Igreja num museu folclórico de eremitas localistas, condenados a repetir sempre as mesmas coisas, incapazes de se deixar interpelar pelo que é diverso e de apreciar a beleza que Deus espalha fora das suas fronteiras”</w:t>
      </w:r>
      <w:r w:rsidR="00964C3F" w:rsidRPr="00964C3F">
        <w:rPr>
          <w:b/>
          <w:bCs/>
          <w:i/>
          <w:iCs/>
        </w:rPr>
        <w:t xml:space="preserve"> </w:t>
      </w:r>
      <w:r w:rsidR="00964C3F" w:rsidRPr="00964C3F">
        <w:t>(EG, n. 234).</w:t>
      </w:r>
    </w:p>
    <w:p w:rsidR="008400DA" w:rsidRPr="00964C3F" w:rsidRDefault="008400DA" w:rsidP="008400DA">
      <w:pPr>
        <w:spacing w:after="0" w:line="240" w:lineRule="auto"/>
        <w:jc w:val="center"/>
      </w:pP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rPr>
        <w:t>“</w:t>
      </w:r>
      <w:r w:rsidRPr="008400DA">
        <w:rPr>
          <w:rFonts w:ascii="Times New Roman" w:hAnsi="Times New Roman" w:cs="Times New Roman"/>
          <w:b/>
          <w:bCs/>
          <w:i/>
          <w:iCs/>
        </w:rPr>
        <w:t xml:space="preserve">Os fiéis leigos não podem absolutamente abdicar da participação </w:t>
      </w:r>
    </w:p>
    <w:p w:rsidR="00964C3F" w:rsidRPr="00964C3F" w:rsidRDefault="00964C3F" w:rsidP="008400DA">
      <w:pPr>
        <w:spacing w:after="0" w:line="240" w:lineRule="auto"/>
        <w:jc w:val="center"/>
      </w:pPr>
      <w:r w:rsidRPr="008400DA">
        <w:rPr>
          <w:rFonts w:ascii="Times New Roman" w:hAnsi="Times New Roman" w:cs="Times New Roman"/>
          <w:b/>
          <w:bCs/>
          <w:i/>
          <w:iCs/>
        </w:rPr>
        <w:t>na</w:t>
      </w:r>
      <w:proofErr w:type="gramEnd"/>
      <w:r w:rsidRPr="008400DA">
        <w:rPr>
          <w:rFonts w:ascii="Times New Roman" w:hAnsi="Times New Roman" w:cs="Times New Roman"/>
          <w:b/>
          <w:bCs/>
          <w:i/>
          <w:iCs/>
        </w:rPr>
        <w:t xml:space="preserve"> política destinada a promover o bem comum”</w:t>
      </w:r>
      <w:r w:rsidRPr="00964C3F">
        <w:rPr>
          <w:b/>
          <w:bCs/>
          <w:i/>
          <w:iCs/>
        </w:rPr>
        <w:t xml:space="preserve"> </w:t>
      </w:r>
      <w:r w:rsidRPr="00964C3F">
        <w:t>(</w:t>
      </w:r>
      <w:proofErr w:type="spellStart"/>
      <w:r w:rsidRPr="00964C3F">
        <w:t>CfL</w:t>
      </w:r>
      <w:proofErr w:type="spellEnd"/>
      <w:r w:rsidRPr="00964C3F">
        <w:t>, n. 42).</w:t>
      </w:r>
    </w:p>
    <w:p w:rsidR="008400DA" w:rsidRDefault="008400DA" w:rsidP="008400DA">
      <w:pPr>
        <w:spacing w:after="0" w:line="240" w:lineRule="auto"/>
        <w:jc w:val="center"/>
        <w:rPr>
          <w:rFonts w:ascii="Times New Roman" w:hAnsi="Times New Roman" w:cs="Times New Roman"/>
          <w:b/>
          <w:bCs/>
          <w:i/>
          <w:iCs/>
        </w:rPr>
      </w:pP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 xml:space="preserve">“A militância política é missão específica dos fieis leigos que não </w:t>
      </w:r>
    </w:p>
    <w:p w:rsidR="00964C3F" w:rsidRDefault="00964C3F" w:rsidP="008400DA">
      <w:pPr>
        <w:spacing w:after="0" w:line="240" w:lineRule="auto"/>
        <w:jc w:val="center"/>
      </w:pPr>
      <w:r w:rsidRPr="008400DA">
        <w:rPr>
          <w:rFonts w:ascii="Times New Roman" w:hAnsi="Times New Roman" w:cs="Times New Roman"/>
          <w:b/>
          <w:bCs/>
          <w:i/>
          <w:iCs/>
        </w:rPr>
        <w:t>se</w:t>
      </w:r>
      <w:proofErr w:type="gramEnd"/>
      <w:r w:rsidRPr="008400DA">
        <w:rPr>
          <w:rFonts w:ascii="Times New Roman" w:hAnsi="Times New Roman" w:cs="Times New Roman"/>
          <w:b/>
          <w:bCs/>
          <w:i/>
          <w:iCs/>
        </w:rPr>
        <w:t xml:space="preserve"> devem furtar às suas obrigações nesse campo”</w:t>
      </w:r>
      <w:r w:rsidRPr="00964C3F">
        <w:rPr>
          <w:b/>
          <w:bCs/>
          <w:i/>
          <w:iCs/>
        </w:rPr>
        <w:t xml:space="preserve"> </w:t>
      </w:r>
      <w:r w:rsidRPr="008400DA">
        <w:rPr>
          <w:sz w:val="20"/>
        </w:rPr>
        <w:t>(CNBB, Eleições 2006, p. 27).</w:t>
      </w:r>
    </w:p>
    <w:p w:rsidR="008400DA" w:rsidRPr="00964C3F" w:rsidRDefault="008400DA" w:rsidP="008400DA">
      <w:pPr>
        <w:spacing w:after="0" w:line="240" w:lineRule="auto"/>
        <w:jc w:val="center"/>
      </w:pP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 xml:space="preserve">“Os católicos versados em política e devidamente firmes na fé e na </w:t>
      </w:r>
    </w:p>
    <w:p w:rsidR="008400DA" w:rsidRDefault="00964C3F" w:rsidP="008400DA">
      <w:pPr>
        <w:spacing w:after="0" w:line="240" w:lineRule="auto"/>
        <w:jc w:val="center"/>
        <w:rPr>
          <w:rFonts w:ascii="Times New Roman" w:hAnsi="Times New Roman" w:cs="Times New Roman"/>
          <w:b/>
          <w:bCs/>
          <w:i/>
          <w:iCs/>
        </w:rPr>
      </w:pPr>
      <w:r w:rsidRPr="008400DA">
        <w:rPr>
          <w:rFonts w:ascii="Times New Roman" w:hAnsi="Times New Roman" w:cs="Times New Roman"/>
          <w:b/>
          <w:bCs/>
          <w:i/>
          <w:iCs/>
        </w:rPr>
        <w:t>doutrina</w:t>
      </w:r>
      <w:proofErr w:type="gramEnd"/>
      <w:r w:rsidRPr="008400DA">
        <w:rPr>
          <w:rFonts w:ascii="Times New Roman" w:hAnsi="Times New Roman" w:cs="Times New Roman"/>
          <w:b/>
          <w:bCs/>
          <w:i/>
          <w:iCs/>
        </w:rPr>
        <w:t xml:space="preserve"> cristã, não recusem cargos públicos, se puderem por uma </w:t>
      </w: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digna</w:t>
      </w:r>
      <w:proofErr w:type="gramEnd"/>
      <w:r w:rsidRPr="008400DA">
        <w:rPr>
          <w:rFonts w:ascii="Times New Roman" w:hAnsi="Times New Roman" w:cs="Times New Roman"/>
          <w:b/>
          <w:bCs/>
          <w:i/>
          <w:iCs/>
        </w:rPr>
        <w:t xml:space="preserve"> administração prover o bem comum e ao mesmo tempo</w:t>
      </w:r>
    </w:p>
    <w:p w:rsidR="00964C3F" w:rsidRDefault="00964C3F" w:rsidP="008400DA">
      <w:pPr>
        <w:spacing w:after="0" w:line="240" w:lineRule="auto"/>
        <w:jc w:val="center"/>
      </w:pPr>
      <w:r w:rsidRPr="008400DA">
        <w:rPr>
          <w:rFonts w:ascii="Times New Roman" w:hAnsi="Times New Roman" w:cs="Times New Roman"/>
          <w:b/>
          <w:bCs/>
          <w:i/>
          <w:iCs/>
        </w:rPr>
        <w:t xml:space="preserve"> </w:t>
      </w:r>
      <w:proofErr w:type="gramStart"/>
      <w:r w:rsidRPr="008400DA">
        <w:rPr>
          <w:rFonts w:ascii="Times New Roman" w:hAnsi="Times New Roman" w:cs="Times New Roman"/>
          <w:b/>
          <w:bCs/>
          <w:i/>
          <w:iCs/>
        </w:rPr>
        <w:t>abrir</w:t>
      </w:r>
      <w:proofErr w:type="gramEnd"/>
      <w:r w:rsidRPr="008400DA">
        <w:rPr>
          <w:rFonts w:ascii="Times New Roman" w:hAnsi="Times New Roman" w:cs="Times New Roman"/>
          <w:b/>
          <w:bCs/>
          <w:i/>
          <w:iCs/>
        </w:rPr>
        <w:t xml:space="preserve"> caminho para o Evangelho”</w:t>
      </w:r>
      <w:r w:rsidRPr="00964C3F">
        <w:rPr>
          <w:b/>
          <w:bCs/>
          <w:i/>
          <w:iCs/>
        </w:rPr>
        <w:t xml:space="preserve"> </w:t>
      </w:r>
      <w:r w:rsidRPr="00964C3F">
        <w:t>(AA, n. 14).</w:t>
      </w:r>
    </w:p>
    <w:p w:rsidR="008400DA" w:rsidRPr="00964C3F" w:rsidRDefault="008400DA" w:rsidP="008400DA">
      <w:pPr>
        <w:spacing w:after="0" w:line="240" w:lineRule="auto"/>
        <w:jc w:val="center"/>
      </w:pP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“O leigo cristão é chamado a assumir diretamente a sua responsabilidade política e social.</w:t>
      </w:r>
      <w:proofErr w:type="gramEnd"/>
      <w:r w:rsidRPr="008400DA">
        <w:rPr>
          <w:rFonts w:ascii="Times New Roman" w:hAnsi="Times New Roman" w:cs="Times New Roman"/>
          <w:b/>
          <w:bCs/>
          <w:i/>
          <w:iCs/>
        </w:rPr>
        <w:t xml:space="preserve"> Não é missão própria da Igreja tomar nas suas </w:t>
      </w: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mãos</w:t>
      </w:r>
      <w:proofErr w:type="gramEnd"/>
      <w:r w:rsidRPr="008400DA">
        <w:rPr>
          <w:rFonts w:ascii="Times New Roman" w:hAnsi="Times New Roman" w:cs="Times New Roman"/>
          <w:b/>
          <w:bCs/>
          <w:i/>
          <w:iCs/>
        </w:rPr>
        <w:t xml:space="preserve"> a batalha política para realizar a sociedade mais justa possível, </w:t>
      </w:r>
    </w:p>
    <w:p w:rsidR="008400DA" w:rsidRDefault="00964C3F" w:rsidP="008400DA">
      <w:pPr>
        <w:spacing w:after="0" w:line="240" w:lineRule="auto"/>
        <w:jc w:val="center"/>
        <w:rPr>
          <w:rFonts w:ascii="Times New Roman" w:hAnsi="Times New Roman" w:cs="Times New Roman"/>
          <w:b/>
          <w:bCs/>
          <w:i/>
          <w:iCs/>
        </w:rPr>
      </w:pPr>
      <w:proofErr w:type="gramStart"/>
      <w:r w:rsidRPr="008400DA">
        <w:rPr>
          <w:rFonts w:ascii="Times New Roman" w:hAnsi="Times New Roman" w:cs="Times New Roman"/>
          <w:b/>
          <w:bCs/>
          <w:i/>
          <w:iCs/>
        </w:rPr>
        <w:t>todavia</w:t>
      </w:r>
      <w:proofErr w:type="gramEnd"/>
      <w:r w:rsidRPr="008400DA">
        <w:rPr>
          <w:rFonts w:ascii="Times New Roman" w:hAnsi="Times New Roman" w:cs="Times New Roman"/>
          <w:b/>
          <w:bCs/>
          <w:i/>
          <w:iCs/>
        </w:rPr>
        <w:t xml:space="preserve"> ela não pode ficar à margem da luta pela justiça. </w:t>
      </w:r>
    </w:p>
    <w:p w:rsidR="008400DA" w:rsidRDefault="00964C3F" w:rsidP="008400DA">
      <w:pPr>
        <w:spacing w:after="0" w:line="240" w:lineRule="auto"/>
        <w:jc w:val="center"/>
        <w:rPr>
          <w:rFonts w:ascii="Times New Roman" w:hAnsi="Times New Roman" w:cs="Times New Roman"/>
          <w:b/>
          <w:bCs/>
          <w:i/>
          <w:iCs/>
        </w:rPr>
      </w:pPr>
      <w:r w:rsidRPr="008400DA">
        <w:rPr>
          <w:rFonts w:ascii="Times New Roman" w:hAnsi="Times New Roman" w:cs="Times New Roman"/>
          <w:b/>
          <w:bCs/>
          <w:i/>
          <w:iCs/>
        </w:rPr>
        <w:lastRenderedPageBreak/>
        <w:t>Dirijo</w:t>
      </w:r>
      <w:proofErr w:type="gramStart"/>
      <w:r w:rsidRPr="008400DA">
        <w:rPr>
          <w:rFonts w:ascii="Times New Roman" w:hAnsi="Times New Roman" w:cs="Times New Roman"/>
          <w:b/>
          <w:bCs/>
          <w:i/>
          <w:iCs/>
        </w:rPr>
        <w:t xml:space="preserve"> pois</w:t>
      </w:r>
      <w:proofErr w:type="gramEnd"/>
      <w:r w:rsidRPr="008400DA">
        <w:rPr>
          <w:rFonts w:ascii="Times New Roman" w:hAnsi="Times New Roman" w:cs="Times New Roman"/>
          <w:b/>
          <w:bCs/>
          <w:i/>
          <w:iCs/>
        </w:rPr>
        <w:t xml:space="preserve"> um apelo a todos os fiéis para que se tornem </w:t>
      </w:r>
    </w:p>
    <w:p w:rsidR="00964C3F" w:rsidRPr="00964C3F" w:rsidRDefault="00964C3F" w:rsidP="008400DA">
      <w:pPr>
        <w:spacing w:after="0" w:line="240" w:lineRule="auto"/>
        <w:jc w:val="center"/>
      </w:pPr>
      <w:proofErr w:type="gramStart"/>
      <w:r w:rsidRPr="008400DA">
        <w:rPr>
          <w:rFonts w:ascii="Times New Roman" w:hAnsi="Times New Roman" w:cs="Times New Roman"/>
          <w:b/>
          <w:bCs/>
          <w:i/>
          <w:iCs/>
        </w:rPr>
        <w:t>realmente</w:t>
      </w:r>
      <w:proofErr w:type="gramEnd"/>
      <w:r w:rsidRPr="008400DA">
        <w:rPr>
          <w:rFonts w:ascii="Times New Roman" w:hAnsi="Times New Roman" w:cs="Times New Roman"/>
          <w:b/>
          <w:bCs/>
          <w:i/>
          <w:iCs/>
        </w:rPr>
        <w:t xml:space="preserve"> obreiros da paz e da justiça”</w:t>
      </w:r>
      <w:r w:rsidRPr="00964C3F">
        <w:rPr>
          <w:b/>
          <w:bCs/>
          <w:i/>
          <w:iCs/>
        </w:rPr>
        <w:t xml:space="preserve"> </w:t>
      </w:r>
      <w:r w:rsidRPr="00964C3F">
        <w:t>(</w:t>
      </w:r>
      <w:proofErr w:type="spellStart"/>
      <w:r w:rsidRPr="00964C3F">
        <w:t>SCa</w:t>
      </w:r>
      <w:proofErr w:type="spellEnd"/>
      <w:r w:rsidRPr="00964C3F">
        <w:t>, n. 89).</w:t>
      </w:r>
    </w:p>
    <w:p w:rsidR="008400DA" w:rsidRDefault="008400DA" w:rsidP="00D90484">
      <w:pPr>
        <w:spacing w:after="120" w:line="240" w:lineRule="auto"/>
      </w:pPr>
    </w:p>
    <w:p w:rsidR="00964C3F" w:rsidRPr="00964C3F" w:rsidRDefault="00964C3F" w:rsidP="00D90484">
      <w:pPr>
        <w:spacing w:after="120" w:line="240" w:lineRule="auto"/>
      </w:pPr>
      <w:r w:rsidRPr="00964C3F">
        <w:t>Três elementos são fundamentais:</w:t>
      </w:r>
    </w:p>
    <w:p w:rsidR="00964C3F" w:rsidRPr="008400DA" w:rsidRDefault="00964C3F" w:rsidP="008400DA">
      <w:pPr>
        <w:spacing w:after="120" w:line="240" w:lineRule="auto"/>
        <w:jc w:val="center"/>
        <w:rPr>
          <w:rFonts w:ascii="Arial Black" w:hAnsi="Arial Black"/>
        </w:rPr>
      </w:pPr>
      <w:r w:rsidRPr="008400DA">
        <w:rPr>
          <w:rFonts w:ascii="Arial Black" w:hAnsi="Arial Black"/>
          <w:sz w:val="24"/>
        </w:rPr>
        <w:t>Formação –espiritualidade – acompanhamento</w:t>
      </w:r>
    </w:p>
    <w:p w:rsidR="00964C3F" w:rsidRPr="00964C3F" w:rsidRDefault="00964C3F" w:rsidP="00D90484">
      <w:pPr>
        <w:spacing w:after="120" w:line="240" w:lineRule="auto"/>
      </w:pPr>
      <w:r w:rsidRPr="00964C3F">
        <w:t>Para isto, é urgente que as dioceses busquem:</w:t>
      </w:r>
    </w:p>
    <w:p w:rsidR="00964C3F" w:rsidRPr="008400DA" w:rsidRDefault="00964C3F" w:rsidP="008400DA">
      <w:pPr>
        <w:pStyle w:val="PargrafodaLista"/>
        <w:numPr>
          <w:ilvl w:val="0"/>
          <w:numId w:val="27"/>
        </w:numPr>
        <w:spacing w:after="120" w:line="240" w:lineRule="auto"/>
        <w:ind w:left="714" w:hanging="357"/>
        <w:jc w:val="both"/>
      </w:pPr>
      <w:proofErr w:type="gramStart"/>
      <w:r w:rsidRPr="008400DA">
        <w:rPr>
          <w:b/>
          <w:bCs/>
        </w:rPr>
        <w:t>estimular</w:t>
      </w:r>
      <w:proofErr w:type="gramEnd"/>
      <w:r w:rsidRPr="008400DA">
        <w:rPr>
          <w:b/>
          <w:bCs/>
        </w:rPr>
        <w:t xml:space="preserve"> a participação dos cristãos leigos e leigas na política</w:t>
      </w:r>
    </w:p>
    <w:p w:rsidR="008400DA" w:rsidRPr="00964C3F" w:rsidRDefault="008400DA" w:rsidP="008400DA">
      <w:pPr>
        <w:pStyle w:val="PargrafodaLista"/>
        <w:spacing w:after="120" w:line="240" w:lineRule="auto"/>
        <w:ind w:left="714"/>
        <w:jc w:val="both"/>
      </w:pPr>
    </w:p>
    <w:p w:rsidR="00964C3F" w:rsidRDefault="00964C3F" w:rsidP="008400DA">
      <w:pPr>
        <w:pStyle w:val="PargrafodaLista"/>
        <w:numPr>
          <w:ilvl w:val="0"/>
          <w:numId w:val="27"/>
        </w:numPr>
        <w:spacing w:after="120" w:line="240" w:lineRule="auto"/>
        <w:ind w:left="714" w:hanging="357"/>
        <w:jc w:val="both"/>
      </w:pPr>
      <w:proofErr w:type="gramStart"/>
      <w:r w:rsidRPr="008400DA">
        <w:rPr>
          <w:b/>
        </w:rPr>
        <w:t>impulsionar</w:t>
      </w:r>
      <w:proofErr w:type="gramEnd"/>
      <w:r w:rsidRPr="008400DA">
        <w:rPr>
          <w:b/>
        </w:rPr>
        <w:t xml:space="preserve"> </w:t>
      </w:r>
      <w:r w:rsidRPr="00964C3F">
        <w:t>os cristãos a construírem mecanismos de</w:t>
      </w:r>
      <w:r w:rsidR="008400DA">
        <w:t xml:space="preserve"> </w:t>
      </w:r>
      <w:r w:rsidRPr="00964C3F">
        <w:tab/>
        <w:t xml:space="preserve">participação popular (Doc. 91, </w:t>
      </w:r>
      <w:proofErr w:type="spellStart"/>
      <w:r w:rsidRPr="00964C3F">
        <w:t>nn</w:t>
      </w:r>
      <w:proofErr w:type="spellEnd"/>
      <w:r w:rsidRPr="00964C3F">
        <w:t>. 46ss);</w:t>
      </w:r>
    </w:p>
    <w:p w:rsidR="008400DA" w:rsidRDefault="008400DA" w:rsidP="008400DA">
      <w:pPr>
        <w:pStyle w:val="PargrafodaLista"/>
        <w:spacing w:after="120"/>
      </w:pPr>
    </w:p>
    <w:p w:rsidR="008400DA" w:rsidRPr="00964C3F" w:rsidRDefault="008400DA" w:rsidP="008400DA">
      <w:pPr>
        <w:pStyle w:val="PargrafodaLista"/>
        <w:spacing w:after="120" w:line="240" w:lineRule="auto"/>
        <w:ind w:left="714"/>
        <w:jc w:val="both"/>
      </w:pPr>
    </w:p>
    <w:p w:rsidR="008400DA" w:rsidRDefault="00964C3F" w:rsidP="008400DA">
      <w:pPr>
        <w:pStyle w:val="PargrafodaLista"/>
        <w:numPr>
          <w:ilvl w:val="0"/>
          <w:numId w:val="27"/>
        </w:numPr>
        <w:spacing w:after="120" w:line="240" w:lineRule="auto"/>
        <w:ind w:left="714" w:hanging="357"/>
        <w:jc w:val="both"/>
      </w:pPr>
      <w:proofErr w:type="gramStart"/>
      <w:r w:rsidRPr="008400DA">
        <w:rPr>
          <w:b/>
          <w:bCs/>
        </w:rPr>
        <w:t>incentivar</w:t>
      </w:r>
      <w:proofErr w:type="gramEnd"/>
      <w:r w:rsidRPr="008400DA">
        <w:rPr>
          <w:b/>
          <w:bCs/>
        </w:rPr>
        <w:t xml:space="preserve"> e preparar</w:t>
      </w:r>
      <w:r w:rsidR="008400DA" w:rsidRPr="008400DA">
        <w:rPr>
          <w:b/>
          <w:bCs/>
        </w:rPr>
        <w:t xml:space="preserve"> os cristãos leigos e leigas a </w:t>
      </w:r>
      <w:r w:rsidRPr="008400DA">
        <w:rPr>
          <w:b/>
          <w:bCs/>
        </w:rPr>
        <w:t xml:space="preserve">participarem de partidos políticos </w:t>
      </w:r>
      <w:r w:rsidRPr="00964C3F">
        <w:t xml:space="preserve">e serem candidatos para </w:t>
      </w:r>
      <w:proofErr w:type="spellStart"/>
      <w:r w:rsidRPr="00964C3F">
        <w:t>oexecutivo</w:t>
      </w:r>
      <w:proofErr w:type="spellEnd"/>
      <w:r w:rsidRPr="00964C3F">
        <w:t xml:space="preserve"> e o legislativo,</w:t>
      </w:r>
    </w:p>
    <w:p w:rsidR="00964C3F" w:rsidRPr="00964C3F" w:rsidRDefault="00964C3F" w:rsidP="008400DA">
      <w:pPr>
        <w:pStyle w:val="PargrafodaLista"/>
        <w:spacing w:after="120" w:line="240" w:lineRule="auto"/>
        <w:ind w:left="714"/>
        <w:jc w:val="both"/>
      </w:pPr>
    </w:p>
    <w:p w:rsidR="00964C3F" w:rsidRDefault="00964C3F" w:rsidP="008400DA">
      <w:pPr>
        <w:pStyle w:val="PargrafodaLista"/>
        <w:numPr>
          <w:ilvl w:val="0"/>
          <w:numId w:val="27"/>
        </w:numPr>
        <w:spacing w:after="120" w:line="240" w:lineRule="auto"/>
        <w:ind w:left="714" w:hanging="357"/>
        <w:jc w:val="both"/>
      </w:pPr>
      <w:proofErr w:type="gramStart"/>
      <w:r w:rsidRPr="008400DA">
        <w:rPr>
          <w:b/>
        </w:rPr>
        <w:t>mostrar</w:t>
      </w:r>
      <w:proofErr w:type="gramEnd"/>
      <w:r w:rsidRPr="008400DA">
        <w:rPr>
          <w:b/>
        </w:rPr>
        <w:t xml:space="preserve"> </w:t>
      </w:r>
      <w:r w:rsidRPr="00964C3F">
        <w:t>aos memb</w:t>
      </w:r>
      <w:r w:rsidR="008400DA">
        <w:t xml:space="preserve">ros das nossas comunidades e à </w:t>
      </w:r>
      <w:r w:rsidRPr="00964C3F">
        <w:t>população em geral, que há várias maneiras de</w:t>
      </w:r>
      <w:r w:rsidR="008400DA">
        <w:t xml:space="preserve"> tomar parte na política: nos </w:t>
      </w:r>
      <w:r w:rsidRPr="00964C3F">
        <w:t>Conselhos Paritários de Políticas Públi</w:t>
      </w:r>
      <w:r w:rsidR="008400DA">
        <w:t xml:space="preserve">cas, nos movimentos sociais, </w:t>
      </w:r>
      <w:r w:rsidRPr="00964C3F">
        <w:t>conselhos de escola, coleta de assinaturas.......</w:t>
      </w:r>
    </w:p>
    <w:p w:rsidR="008400DA" w:rsidRPr="00964C3F" w:rsidRDefault="008400DA" w:rsidP="008400DA">
      <w:pPr>
        <w:pStyle w:val="PargrafodaLista"/>
        <w:spacing w:after="120" w:line="240" w:lineRule="auto"/>
        <w:ind w:left="714"/>
        <w:jc w:val="both"/>
      </w:pPr>
    </w:p>
    <w:p w:rsidR="00964C3F" w:rsidRPr="00964C3F" w:rsidRDefault="00964C3F" w:rsidP="008400DA">
      <w:pPr>
        <w:pStyle w:val="PargrafodaLista"/>
        <w:numPr>
          <w:ilvl w:val="0"/>
          <w:numId w:val="27"/>
        </w:numPr>
        <w:spacing w:after="120" w:line="240" w:lineRule="auto"/>
        <w:ind w:left="714" w:hanging="357"/>
        <w:jc w:val="both"/>
      </w:pPr>
      <w:proofErr w:type="gramStart"/>
      <w:r w:rsidRPr="008400DA">
        <w:rPr>
          <w:b/>
          <w:bCs/>
        </w:rPr>
        <w:t>incentivar</w:t>
      </w:r>
      <w:proofErr w:type="gramEnd"/>
      <w:r w:rsidRPr="008400DA">
        <w:rPr>
          <w:b/>
          <w:bCs/>
        </w:rPr>
        <w:t xml:space="preserve"> e animar </w:t>
      </w:r>
      <w:r w:rsidRPr="00964C3F">
        <w:t xml:space="preserve">a constituição de Cursos e/ou Escolas de Fé e Política ou Fé e Cidadania, ou com outras denominações, nas Dioceses e Regionais. </w:t>
      </w:r>
    </w:p>
    <w:p w:rsidR="00964C3F" w:rsidRPr="00964C3F" w:rsidRDefault="00964C3F" w:rsidP="00D90484">
      <w:pPr>
        <w:spacing w:after="120" w:line="240" w:lineRule="auto"/>
      </w:pPr>
      <w:r w:rsidRPr="00964C3F">
        <w:t>Manifestamos nosso reconhecimento a várias iniciativas, como: Curso do Centro Nacional de Fé e Política “Dom Helder Câmara” (CEFEP); da Comissão Nacional de Fé e Política do CNLB; Cursos e Encontros promovidos por Regionais da CNBB, Dioceses, Movimentos Eclesiais, Pastorais de Fé e Política, Pastorais Sociais e da Juventude, pelas CEBs e pelo Movimento Nacional Fé e Política;</w:t>
      </w:r>
    </w:p>
    <w:p w:rsidR="00964C3F" w:rsidRDefault="00964C3F" w:rsidP="00D90484">
      <w:pPr>
        <w:spacing w:after="120" w:line="240" w:lineRule="auto"/>
      </w:pPr>
      <w:proofErr w:type="gramStart"/>
      <w:r w:rsidRPr="00964C3F">
        <w:rPr>
          <w:b/>
          <w:bCs/>
        </w:rPr>
        <w:t>acompanhar</w:t>
      </w:r>
      <w:proofErr w:type="gramEnd"/>
      <w:r w:rsidRPr="00964C3F">
        <w:rPr>
          <w:b/>
          <w:bCs/>
        </w:rPr>
        <w:t xml:space="preserve"> os cristãos que estão com mandatos políticos </w:t>
      </w:r>
      <w:r w:rsidRPr="00964C3F">
        <w:t xml:space="preserve">(executivo e legislativo), no judiciário e no ministério público e os que participam de Conselhos Paritários de Políticas Públicas, a fim de que vivam também aí a </w:t>
      </w:r>
      <w:r w:rsidRPr="00964C3F">
        <w:lastRenderedPageBreak/>
        <w:t xml:space="preserve">missão profética, promovendo reuniões, encontros, momentos de oração e reflexão e retiros </w:t>
      </w:r>
    </w:p>
    <w:p w:rsidR="008400DA" w:rsidRPr="00964C3F" w:rsidRDefault="008400DA" w:rsidP="00D90484">
      <w:pPr>
        <w:spacing w:after="120" w:line="240" w:lineRule="auto"/>
      </w:pPr>
      <w:r w:rsidRPr="008400DA">
        <w:rPr>
          <w:noProof/>
          <w:lang w:eastAsia="pt-BR"/>
        </w:rPr>
        <w:drawing>
          <wp:inline distT="0" distB="0" distL="0" distR="0">
            <wp:extent cx="2736304" cy="576064"/>
            <wp:effectExtent l="19050" t="0" r="6896" b="0"/>
            <wp:docPr id="79" name="Objeto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 mundo das </a:t>
                          </a:r>
                        </a:p>
                        <a:p>
                          <a:pPr algn="ctr"/>
                          <a:r>
                            <a:rPr lang="pt-BR" b="1" dirty="0" smtClean="0">
                              <a:solidFill>
                                <a:schemeClr val="tx1"/>
                              </a:solidFill>
                            </a:rPr>
                            <a:t>Políticas Públicas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t xml:space="preserve">As Diretrizes Gerais para a Ação Evangelizadora da Igreja no Brasil 2015-2019, ao insistir na participação social e política dos cristãos leigos e leigas, sugere </w:t>
      </w:r>
      <w:proofErr w:type="gramStart"/>
      <w:r w:rsidRPr="00964C3F">
        <w:t>que</w:t>
      </w:r>
      <w:proofErr w:type="gramEnd"/>
    </w:p>
    <w:p w:rsidR="008400DA" w:rsidRDefault="00964C3F" w:rsidP="008400DA">
      <w:pPr>
        <w:spacing w:after="0" w:line="240" w:lineRule="auto"/>
        <w:jc w:val="center"/>
        <w:rPr>
          <w:rFonts w:ascii="Times New Roman" w:hAnsi="Times New Roman" w:cs="Times New Roman"/>
          <w:i/>
        </w:rPr>
      </w:pPr>
      <w:r w:rsidRPr="008400DA">
        <w:rPr>
          <w:rFonts w:ascii="Times New Roman" w:hAnsi="Times New Roman" w:cs="Times New Roman"/>
          <w:i/>
        </w:rPr>
        <w:t xml:space="preserve">“colaborem e ajam em parceria com outras instituições privadas ou públicas, com os movimentos populares e entidades da sociedade civil, em favor da implantação e da execução de políticas públicas voltadas para a </w:t>
      </w:r>
      <w:proofErr w:type="gramStart"/>
      <w:r w:rsidRPr="008400DA">
        <w:rPr>
          <w:rFonts w:ascii="Times New Roman" w:hAnsi="Times New Roman" w:cs="Times New Roman"/>
          <w:i/>
        </w:rPr>
        <w:t>defesa</w:t>
      </w:r>
      <w:proofErr w:type="gramEnd"/>
      <w:r w:rsidRPr="008400DA">
        <w:rPr>
          <w:rFonts w:ascii="Times New Roman" w:hAnsi="Times New Roman" w:cs="Times New Roman"/>
          <w:i/>
        </w:rPr>
        <w:t xml:space="preserve"> </w:t>
      </w:r>
    </w:p>
    <w:p w:rsidR="00964C3F" w:rsidRPr="00964C3F" w:rsidRDefault="00964C3F" w:rsidP="008400DA">
      <w:pPr>
        <w:spacing w:after="0" w:line="240" w:lineRule="auto"/>
        <w:jc w:val="center"/>
      </w:pPr>
      <w:proofErr w:type="gramStart"/>
      <w:r w:rsidRPr="008400DA">
        <w:rPr>
          <w:rFonts w:ascii="Times New Roman" w:hAnsi="Times New Roman" w:cs="Times New Roman"/>
          <w:i/>
        </w:rPr>
        <w:t>e</w:t>
      </w:r>
      <w:proofErr w:type="gramEnd"/>
      <w:r w:rsidRPr="008400DA">
        <w:rPr>
          <w:rFonts w:ascii="Times New Roman" w:hAnsi="Times New Roman" w:cs="Times New Roman"/>
          <w:i/>
        </w:rPr>
        <w:t xml:space="preserve"> a promoção da vida e do bem comum”</w:t>
      </w:r>
      <w:r w:rsidRPr="00964C3F">
        <w:t xml:space="preserve"> (CNBB, Doc. 102, n. 124).</w:t>
      </w:r>
    </w:p>
    <w:p w:rsidR="008400DA" w:rsidRDefault="008400DA" w:rsidP="00D90484">
      <w:pPr>
        <w:spacing w:after="120" w:line="240" w:lineRule="auto"/>
      </w:pPr>
    </w:p>
    <w:p w:rsidR="00964C3F" w:rsidRPr="00964C3F" w:rsidRDefault="00964C3F" w:rsidP="00D90484">
      <w:pPr>
        <w:spacing w:after="120" w:line="240" w:lineRule="auto"/>
      </w:pPr>
      <w:r w:rsidRPr="00964C3F">
        <w:t xml:space="preserve">Nos Conselhos de Direitos há um grande espaço para os cristãos </w:t>
      </w:r>
      <w:proofErr w:type="gramStart"/>
      <w:r w:rsidRPr="00964C3F">
        <w:t>leigos e leigas</w:t>
      </w:r>
      <w:proofErr w:type="gramEnd"/>
      <w:r w:rsidRPr="00964C3F">
        <w:t xml:space="preserve"> se empenharem por políticas públicas em favor da saúde e da educação, do emprego e da segurança, da mobilidade urbana e do lazer, entre outras urgências.</w:t>
      </w:r>
    </w:p>
    <w:p w:rsidR="00964C3F" w:rsidRPr="00964C3F" w:rsidRDefault="00964C3F" w:rsidP="00D90484">
      <w:pPr>
        <w:spacing w:after="120" w:line="240" w:lineRule="auto"/>
      </w:pPr>
      <w:r w:rsidRPr="00964C3F">
        <w:t xml:space="preserve"> São espaços para defender políticas públicas em favor das famílias, das crianças, dos jovens, das mulheres e dos idosos. </w:t>
      </w:r>
    </w:p>
    <w:p w:rsidR="00964C3F" w:rsidRPr="00964C3F" w:rsidRDefault="00964C3F" w:rsidP="00D90484">
      <w:pPr>
        <w:spacing w:after="120" w:line="240" w:lineRule="auto"/>
      </w:pPr>
      <w:r w:rsidRPr="00964C3F">
        <w:t>São também o lugar para lutar corajosamente conta a corrupção e o narcotráfico, dois grandes males que afetam a vida de nosso povo.</w:t>
      </w:r>
    </w:p>
    <w:p w:rsidR="00964C3F" w:rsidRPr="00964C3F" w:rsidRDefault="00964C3F" w:rsidP="00D90484">
      <w:pPr>
        <w:spacing w:after="120" w:line="240" w:lineRule="auto"/>
      </w:pPr>
      <w:r w:rsidRPr="00964C3F">
        <w:t xml:space="preserve">“Incentive-se, para tanto, a participação, ativa e consciente, nos Conselhos de Direitos e o empenho generoso na busca de políticas públicas que ofereçam as condições necessárias ao bem-estar de pessoas, famílias e povos” (CNBB, Doc. </w:t>
      </w:r>
      <w:proofErr w:type="gramStart"/>
      <w:r w:rsidRPr="00964C3F">
        <w:t>102, n.</w:t>
      </w:r>
      <w:proofErr w:type="gramEnd"/>
      <w:r w:rsidRPr="00964C3F">
        <w:t xml:space="preserve"> 124).</w:t>
      </w:r>
    </w:p>
    <w:p w:rsidR="00964C3F" w:rsidRPr="00964C3F" w:rsidRDefault="00964C3F" w:rsidP="00D90484">
      <w:pPr>
        <w:spacing w:after="120" w:line="240" w:lineRule="auto"/>
      </w:pPr>
      <w:r w:rsidRPr="00964C3F">
        <w:t xml:space="preserve">Esses Conselhos de Direitos, previstos pela lei para os níveis municipal, estadual e federal, são um lugar privilegiado de participação dos cristãos leigos e leigas na vida política. </w:t>
      </w:r>
    </w:p>
    <w:p w:rsidR="00964C3F" w:rsidRPr="00964C3F" w:rsidRDefault="00964C3F" w:rsidP="00D90484">
      <w:pPr>
        <w:spacing w:after="120" w:line="240" w:lineRule="auto"/>
      </w:pPr>
      <w:r w:rsidRPr="00964C3F">
        <w:t xml:space="preserve">Sem a presença dos </w:t>
      </w:r>
      <w:proofErr w:type="gramStart"/>
      <w:r w:rsidRPr="00964C3F">
        <w:t>leigos e leigas nestes conselhos</w:t>
      </w:r>
      <w:proofErr w:type="gramEnd"/>
      <w:r w:rsidRPr="00964C3F">
        <w:t xml:space="preserve"> perdemos, por omissão, a chance de defender os direitos dos cidadãos, facilitamos a manipulação e a </w:t>
      </w:r>
      <w:r w:rsidRPr="00964C3F">
        <w:lastRenderedPageBreak/>
        <w:t xml:space="preserve">corrupção no âmbito da política e perdemos uma oportunidade ímpar do exercício da cidadania, do profetismo e da promoção do bem comum. </w:t>
      </w:r>
    </w:p>
    <w:p w:rsidR="00964C3F" w:rsidRDefault="00964C3F" w:rsidP="00D90484">
      <w:pPr>
        <w:spacing w:after="120" w:line="240" w:lineRule="auto"/>
      </w:pPr>
      <w:r w:rsidRPr="00964C3F">
        <w:t>É necessário oferecermos meios de preparação para nossos representantes nestes conselhos, para que possam atuar com competência, com responsabilidade e com consciência nestes específicos areópagos do mundo político.</w:t>
      </w:r>
    </w:p>
    <w:p w:rsidR="008400DA" w:rsidRPr="00964C3F" w:rsidRDefault="008400DA" w:rsidP="00D90484">
      <w:pPr>
        <w:spacing w:after="120" w:line="240" w:lineRule="auto"/>
      </w:pPr>
      <w:r w:rsidRPr="008400DA">
        <w:rPr>
          <w:noProof/>
          <w:lang w:eastAsia="pt-BR"/>
        </w:rPr>
        <w:drawing>
          <wp:inline distT="0" distB="0" distL="0" distR="0">
            <wp:extent cx="2736304" cy="576064"/>
            <wp:effectExtent l="19050" t="0" r="6896" b="0"/>
            <wp:docPr id="78" name="Objeto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 mundo do Trabalho</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964C3F" w:rsidRPr="00964C3F" w:rsidRDefault="00964C3F" w:rsidP="00D90484">
      <w:pPr>
        <w:spacing w:after="120" w:line="240" w:lineRule="auto"/>
      </w:pPr>
      <w:r w:rsidRPr="00964C3F">
        <w:t xml:space="preserve">No mundo do trabalho, a pessoa e o trabalho são elementos chaves no ensino social da Igreja.  O trabalho é um direito fundamental da pessoa humana. </w:t>
      </w:r>
    </w:p>
    <w:p w:rsidR="00964C3F" w:rsidRPr="00964C3F" w:rsidRDefault="00964C3F" w:rsidP="00D90484">
      <w:pPr>
        <w:spacing w:after="120" w:line="240" w:lineRule="auto"/>
      </w:pPr>
      <w:r w:rsidRPr="00964C3F">
        <w:t>Diante dessa realidade, as Igrejas Particulares se esforcem para:</w:t>
      </w:r>
    </w:p>
    <w:p w:rsidR="00964C3F" w:rsidRPr="00964C3F" w:rsidRDefault="00964C3F" w:rsidP="008400DA">
      <w:pPr>
        <w:pStyle w:val="PargrafodaLista"/>
        <w:numPr>
          <w:ilvl w:val="0"/>
          <w:numId w:val="26"/>
        </w:numPr>
        <w:spacing w:after="240" w:line="240" w:lineRule="auto"/>
        <w:ind w:left="567" w:hanging="357"/>
      </w:pPr>
      <w:proofErr w:type="gramStart"/>
      <w:r w:rsidRPr="008400DA">
        <w:rPr>
          <w:b/>
          <w:sz w:val="24"/>
        </w:rPr>
        <w:t>criar</w:t>
      </w:r>
      <w:proofErr w:type="gramEnd"/>
      <w:r w:rsidRPr="00964C3F">
        <w:t xml:space="preserve"> e/ou fortalecer as pastorais do Mundo do Trabalho urbano e rural (PO e CPT), e outros movimentos;  </w:t>
      </w:r>
    </w:p>
    <w:p w:rsidR="00964C3F" w:rsidRPr="00964C3F" w:rsidRDefault="00964C3F" w:rsidP="008400DA">
      <w:pPr>
        <w:pStyle w:val="PargrafodaLista"/>
        <w:numPr>
          <w:ilvl w:val="0"/>
          <w:numId w:val="26"/>
        </w:numPr>
        <w:spacing w:after="240" w:line="240" w:lineRule="auto"/>
        <w:ind w:left="567" w:hanging="357"/>
      </w:pPr>
      <w:proofErr w:type="gramStart"/>
      <w:r w:rsidRPr="008400DA">
        <w:rPr>
          <w:b/>
          <w:sz w:val="24"/>
        </w:rPr>
        <w:t>criar</w:t>
      </w:r>
      <w:proofErr w:type="gramEnd"/>
      <w:r w:rsidRPr="00964C3F">
        <w:t xml:space="preserve"> e motivar grupos de partilha e de reflexão para os diferentes profissionais e empresários,</w:t>
      </w:r>
    </w:p>
    <w:p w:rsidR="00964C3F" w:rsidRPr="00964C3F" w:rsidRDefault="00964C3F" w:rsidP="008400DA">
      <w:pPr>
        <w:pStyle w:val="PargrafodaLista"/>
        <w:numPr>
          <w:ilvl w:val="0"/>
          <w:numId w:val="26"/>
        </w:numPr>
        <w:spacing w:after="240" w:line="240" w:lineRule="auto"/>
        <w:ind w:left="567" w:hanging="357"/>
      </w:pPr>
      <w:proofErr w:type="gramStart"/>
      <w:r w:rsidRPr="008400DA">
        <w:rPr>
          <w:b/>
          <w:sz w:val="24"/>
        </w:rPr>
        <w:t>animar</w:t>
      </w:r>
      <w:proofErr w:type="gramEnd"/>
      <w:r w:rsidRPr="00964C3F">
        <w:t xml:space="preserve"> e manifestar nossa solidariedade aos trabalhadores e trabalhadoras na conquista e preservação de seus direitos;</w:t>
      </w:r>
    </w:p>
    <w:p w:rsidR="00964C3F" w:rsidRPr="00964C3F" w:rsidRDefault="00964C3F" w:rsidP="008400DA">
      <w:pPr>
        <w:pStyle w:val="PargrafodaLista"/>
        <w:numPr>
          <w:ilvl w:val="0"/>
          <w:numId w:val="26"/>
        </w:numPr>
        <w:spacing w:after="240" w:line="240" w:lineRule="auto"/>
        <w:ind w:left="567" w:hanging="357"/>
      </w:pPr>
      <w:proofErr w:type="gramStart"/>
      <w:r w:rsidRPr="008400DA">
        <w:rPr>
          <w:b/>
          <w:sz w:val="24"/>
        </w:rPr>
        <w:t>incentivar</w:t>
      </w:r>
      <w:proofErr w:type="gramEnd"/>
      <w:r w:rsidRPr="00964C3F">
        <w:t xml:space="preserve"> os cristãos  a participarem dos sindicatos e outras organizações e a se articularem em vista de avanços   nas políticas públicas em prol do bem comum;</w:t>
      </w:r>
    </w:p>
    <w:p w:rsidR="00964C3F" w:rsidRPr="00964C3F" w:rsidRDefault="00964C3F" w:rsidP="008400DA">
      <w:pPr>
        <w:pStyle w:val="PargrafodaLista"/>
        <w:numPr>
          <w:ilvl w:val="0"/>
          <w:numId w:val="26"/>
        </w:numPr>
        <w:spacing w:after="240" w:line="240" w:lineRule="auto"/>
        <w:ind w:left="567" w:hanging="357"/>
      </w:pPr>
      <w:proofErr w:type="gramStart"/>
      <w:r w:rsidRPr="008400DA">
        <w:rPr>
          <w:b/>
          <w:sz w:val="24"/>
        </w:rPr>
        <w:t>acolher</w:t>
      </w:r>
      <w:proofErr w:type="gramEnd"/>
      <w:r w:rsidRPr="00964C3F">
        <w:t xml:space="preserve"> os trabalhadores e trabalhadoras em nossas comunidades eclesiais;</w:t>
      </w:r>
    </w:p>
    <w:p w:rsidR="00964C3F" w:rsidRDefault="00964C3F" w:rsidP="008400DA">
      <w:pPr>
        <w:pStyle w:val="PargrafodaLista"/>
        <w:numPr>
          <w:ilvl w:val="0"/>
          <w:numId w:val="26"/>
        </w:numPr>
        <w:spacing w:after="240" w:line="240" w:lineRule="auto"/>
        <w:ind w:left="567" w:hanging="357"/>
      </w:pPr>
      <w:proofErr w:type="gramStart"/>
      <w:r w:rsidRPr="008400DA">
        <w:rPr>
          <w:b/>
          <w:sz w:val="24"/>
        </w:rPr>
        <w:t>apoiar</w:t>
      </w:r>
      <w:proofErr w:type="gramEnd"/>
      <w:r w:rsidRPr="008400DA">
        <w:rPr>
          <w:b/>
          <w:sz w:val="24"/>
        </w:rPr>
        <w:t xml:space="preserve"> </w:t>
      </w:r>
      <w:r w:rsidRPr="00964C3F">
        <w:t xml:space="preserve">e participar de iniciativas de combate ao trabalho escravo e/ou infantil no campo e na cidade. </w:t>
      </w:r>
    </w:p>
    <w:p w:rsidR="00D90484" w:rsidRPr="00964C3F" w:rsidRDefault="00D90484" w:rsidP="00D90484">
      <w:pPr>
        <w:spacing w:after="120" w:line="240" w:lineRule="auto"/>
      </w:pPr>
      <w:r w:rsidRPr="00D90484">
        <w:rPr>
          <w:noProof/>
          <w:lang w:eastAsia="pt-BR"/>
        </w:rPr>
        <w:drawing>
          <wp:inline distT="0" distB="0" distL="0" distR="0">
            <wp:extent cx="2736304" cy="576064"/>
            <wp:effectExtent l="19050" t="0" r="6896" b="0"/>
            <wp:docPr id="77" name="Objeto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 mundo da Cultura e da Educação</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4C3F" w:rsidRDefault="00964C3F" w:rsidP="00D90484">
      <w:pPr>
        <w:spacing w:after="120" w:line="240" w:lineRule="auto"/>
      </w:pPr>
    </w:p>
    <w:p w:rsidR="007B6F80" w:rsidRPr="007B6F80" w:rsidRDefault="007B6F80" w:rsidP="00D90484">
      <w:pPr>
        <w:spacing w:after="120" w:line="240" w:lineRule="auto"/>
      </w:pPr>
      <w:r w:rsidRPr="007B6F80">
        <w:lastRenderedPageBreak/>
        <w:t>No mundo da cultura, as dioceses e paróquias se esforcem para:</w:t>
      </w:r>
    </w:p>
    <w:p w:rsidR="007B6F80" w:rsidRPr="007B6F80" w:rsidRDefault="007B6F80" w:rsidP="00D90484">
      <w:pPr>
        <w:spacing w:after="120" w:line="240" w:lineRule="auto"/>
      </w:pPr>
      <w:proofErr w:type="gramStart"/>
      <w:r w:rsidRPr="008400DA">
        <w:rPr>
          <w:b/>
          <w:sz w:val="24"/>
        </w:rPr>
        <w:t>criar</w:t>
      </w:r>
      <w:proofErr w:type="gramEnd"/>
      <w:r w:rsidRPr="007B6F80">
        <w:t xml:space="preserve"> círculos de partilha e de reflexão entre os diversos campos do saber e da ciência </w:t>
      </w:r>
    </w:p>
    <w:p w:rsidR="007B6F80" w:rsidRPr="007B6F80" w:rsidRDefault="007B6F80" w:rsidP="00D90484">
      <w:pPr>
        <w:spacing w:after="120" w:line="240" w:lineRule="auto"/>
      </w:pPr>
      <w:proofErr w:type="gramStart"/>
      <w:r w:rsidRPr="008400DA">
        <w:rPr>
          <w:b/>
          <w:sz w:val="24"/>
        </w:rPr>
        <w:t>implantar</w:t>
      </w:r>
      <w:proofErr w:type="gramEnd"/>
      <w:r w:rsidRPr="007B6F80">
        <w:t xml:space="preserve"> a Pastoral da Cultura onde ela não existe e divulgar a importância do “Átrio dos Gentios”, que é um espaço de encontro entre crentes e não crentes em torno do tema de Deus (Bento XVI);</w:t>
      </w:r>
    </w:p>
    <w:p w:rsidR="007B6F80" w:rsidRPr="007B6F80" w:rsidRDefault="007B6F80" w:rsidP="00D90484">
      <w:pPr>
        <w:spacing w:after="120" w:line="240" w:lineRule="auto"/>
      </w:pPr>
      <w:proofErr w:type="gramStart"/>
      <w:r w:rsidRPr="008400DA">
        <w:rPr>
          <w:b/>
          <w:sz w:val="24"/>
        </w:rPr>
        <w:t>animar</w:t>
      </w:r>
      <w:proofErr w:type="gramEnd"/>
      <w:r w:rsidRPr="007B6F80">
        <w:t xml:space="preserve"> os comunicadores e os formadores de opinião a manifestarem os valores do Reino através dos meios de comunicação;</w:t>
      </w:r>
    </w:p>
    <w:p w:rsidR="007B6F80" w:rsidRPr="007B6F80" w:rsidRDefault="007B6F80" w:rsidP="00D90484">
      <w:pPr>
        <w:spacing w:after="120" w:line="240" w:lineRule="auto"/>
      </w:pPr>
      <w:proofErr w:type="gramStart"/>
      <w:r w:rsidRPr="008400DA">
        <w:rPr>
          <w:b/>
          <w:sz w:val="24"/>
        </w:rPr>
        <w:t>incentivar</w:t>
      </w:r>
      <w:proofErr w:type="gramEnd"/>
      <w:r w:rsidRPr="007B6F80">
        <w:t xml:space="preserve"> e apoiar os cristãos leigos e leigas para que, nos diferentes campos das artes e da cultura popular, apontem para o sentido da vida e da sua transcendência, contribuindo para a obra evangelizadora. </w:t>
      </w:r>
    </w:p>
    <w:p w:rsidR="007B6F80" w:rsidRPr="007B6F80" w:rsidRDefault="007B6F80" w:rsidP="00D90484">
      <w:pPr>
        <w:spacing w:after="120" w:line="240" w:lineRule="auto"/>
      </w:pPr>
      <w:r w:rsidRPr="007B6F80">
        <w:t>O compromisso evangelizador de tantos fiéis leigos no mundo da educação contribui para a promoção do desenvolvimento integral da pessoa.</w:t>
      </w:r>
    </w:p>
    <w:p w:rsidR="007B6F80" w:rsidRDefault="007B6F80" w:rsidP="00D90484">
      <w:pPr>
        <w:spacing w:after="120" w:line="240" w:lineRule="auto"/>
      </w:pPr>
      <w:r w:rsidRPr="007B6F80">
        <w:t>É urgente que a Pastoral da Educação e a Pastoral Universitária se tornem viva expressão em cada Igreja particular.</w:t>
      </w:r>
    </w:p>
    <w:p w:rsidR="00D90484" w:rsidRPr="007B6F80" w:rsidRDefault="00D90484" w:rsidP="00D90484">
      <w:pPr>
        <w:spacing w:after="120" w:line="240" w:lineRule="auto"/>
      </w:pPr>
      <w:r w:rsidRPr="00D90484">
        <w:rPr>
          <w:noProof/>
          <w:lang w:eastAsia="pt-BR"/>
        </w:rPr>
        <w:drawing>
          <wp:inline distT="0" distB="0" distL="0" distR="0">
            <wp:extent cx="2736304" cy="576064"/>
            <wp:effectExtent l="19050" t="0" r="6896" b="0"/>
            <wp:docPr id="76" name="Objeto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 mundo das Comunicações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B6F80" w:rsidRPr="007B6F80" w:rsidRDefault="007B6F80" w:rsidP="00D90484">
      <w:pPr>
        <w:spacing w:after="120" w:line="240" w:lineRule="auto"/>
      </w:pPr>
      <w:r w:rsidRPr="007B6F80">
        <w:rPr>
          <w:rFonts w:ascii="Calibri" w:eastAsia="+mn-ea" w:hAnsi="Calibri" w:cs="+mn-cs"/>
          <w:color w:val="000000"/>
          <w:kern w:val="24"/>
          <w:sz w:val="36"/>
          <w:szCs w:val="36"/>
          <w:lang w:eastAsia="pt-BR"/>
        </w:rPr>
        <w:t xml:space="preserve"> </w:t>
      </w:r>
      <w:r w:rsidRPr="007B6F80">
        <w:t>O Diretório de Comunicação da Igreja no Brasil (CNBB, Doc. 99) é uma fonte inspiradora e orientadora para a ação dos cristãos no vasto e complexo mundo das comunicações. Somos todos interpelados a conhecer e estudar os meios e processos de comunicação através de cursos, encontros, leituras. É necessário desenvolver a comunicação interpessoal e evangelizar com a ajuda dos maravilhosos meios de comunicação, para o Evangelho chegar até aos confins da terra e sobre os telhados. É indispensável o empenho de todos para defender o direito à informação, a liberdade de imprensa segundo os critérios éticos, como também garantir o acesso às tecnologias da comunicação e implantar a Pastoral da Comunicação.</w:t>
      </w:r>
    </w:p>
    <w:p w:rsidR="007B6F80" w:rsidRDefault="007B6F80" w:rsidP="00D90484">
      <w:pPr>
        <w:spacing w:after="120" w:line="240" w:lineRule="auto"/>
      </w:pPr>
      <w:r w:rsidRPr="007B6F80">
        <w:t xml:space="preserve">O comunicador cristão tem como primeiro objetivo anunciar Jesus Cristo e seu Reino, colaborar com o bem comum, com a comunidade em suas necessidades e com a superação dos problemas sociais, éticos e religiosos. Para tanto, exige-se competência técnica, zelo pela arte, coerência ética, vida </w:t>
      </w:r>
      <w:r w:rsidRPr="007B6F80">
        <w:lastRenderedPageBreak/>
        <w:t>espiritual e vivência eclesial. É necessário o intercâmbio com os profissionais das mídias e da comunicação para o aprimoramento técnico, ético, político e social de ambas as partes. A Pastoral da Comunicação necessita do apoio financeiro de todos os setores diocesanos e paroquiais. Todos nós na Igreja precisamos ser conscientizados a respeito da necessidade, prioridade e urgência da comunicação em todos os seus níveis. Aquilo que não é comunicado, não é conhecido. As boas obras sejam comunicadas para a glória do Pai, o bem da sociedade, a divulgação do Evangelho e para o bom exemplo, incentivo e alegria de todos.</w:t>
      </w:r>
    </w:p>
    <w:p w:rsidR="00D90484" w:rsidRPr="007B6F80" w:rsidRDefault="00D90484" w:rsidP="00D90484">
      <w:pPr>
        <w:spacing w:after="120" w:line="240" w:lineRule="auto"/>
      </w:pPr>
      <w:r w:rsidRPr="00D90484">
        <w:rPr>
          <w:noProof/>
          <w:lang w:eastAsia="pt-BR"/>
        </w:rPr>
        <w:drawing>
          <wp:inline distT="0" distB="0" distL="0" distR="0">
            <wp:extent cx="2736304" cy="576064"/>
            <wp:effectExtent l="19050" t="0" r="6896" b="0"/>
            <wp:docPr id="75" name="Objeto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576064"/>
                      <a:chOff x="323528" y="2924944"/>
                      <a:chExt cx="2736304" cy="576064"/>
                    </a:xfrm>
                  </a:grpSpPr>
                  <a:sp>
                    <a:nvSpPr>
                      <a:cNvPr id="8" name="Retângulo de cantos arredondados 7"/>
                      <a:cNvSpPr/>
                    </a:nvSpPr>
                    <a:spPr>
                      <a:xfrm>
                        <a:off x="323528" y="2924944"/>
                        <a:ext cx="2736304"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 cuidado com a nossa CASA COMUM</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B6F80" w:rsidRDefault="007B6F80" w:rsidP="00D90484">
      <w:pPr>
        <w:spacing w:after="120" w:line="240" w:lineRule="auto"/>
      </w:pPr>
    </w:p>
    <w:p w:rsidR="00D90484" w:rsidRDefault="007B6F80" w:rsidP="00D90484">
      <w:pPr>
        <w:spacing w:after="0" w:line="240" w:lineRule="auto"/>
        <w:jc w:val="center"/>
        <w:rPr>
          <w:rFonts w:ascii="Times New Roman" w:hAnsi="Times New Roman" w:cs="Times New Roman"/>
          <w:i/>
        </w:rPr>
      </w:pPr>
      <w:r w:rsidRPr="00D90484">
        <w:rPr>
          <w:rFonts w:ascii="Times New Roman" w:hAnsi="Times New Roman" w:cs="Times New Roman"/>
          <w:i/>
        </w:rPr>
        <w:t xml:space="preserve">“Pela nossa realidade corpórea, Deus uniu-nos tão </w:t>
      </w:r>
      <w:proofErr w:type="gramStart"/>
      <w:r w:rsidRPr="00D90484">
        <w:rPr>
          <w:rFonts w:ascii="Times New Roman" w:hAnsi="Times New Roman" w:cs="Times New Roman"/>
          <w:i/>
        </w:rPr>
        <w:t>estreitamente</w:t>
      </w:r>
      <w:proofErr w:type="gramEnd"/>
      <w:r w:rsidRPr="00D90484">
        <w:rPr>
          <w:rFonts w:ascii="Times New Roman" w:hAnsi="Times New Roman" w:cs="Times New Roman"/>
          <w:i/>
        </w:rPr>
        <w:t xml:space="preserve"> </w:t>
      </w:r>
    </w:p>
    <w:p w:rsidR="00D90484" w:rsidRDefault="007B6F80" w:rsidP="00D90484">
      <w:pPr>
        <w:spacing w:after="0" w:line="240" w:lineRule="auto"/>
        <w:jc w:val="center"/>
        <w:rPr>
          <w:rFonts w:ascii="Times New Roman" w:hAnsi="Times New Roman" w:cs="Times New Roman"/>
          <w:i/>
        </w:rPr>
      </w:pPr>
      <w:proofErr w:type="gramStart"/>
      <w:r w:rsidRPr="00D90484">
        <w:rPr>
          <w:rFonts w:ascii="Times New Roman" w:hAnsi="Times New Roman" w:cs="Times New Roman"/>
          <w:i/>
        </w:rPr>
        <w:t>ao</w:t>
      </w:r>
      <w:proofErr w:type="gramEnd"/>
      <w:r w:rsidRPr="00D90484">
        <w:rPr>
          <w:rFonts w:ascii="Times New Roman" w:hAnsi="Times New Roman" w:cs="Times New Roman"/>
          <w:i/>
        </w:rPr>
        <w:t xml:space="preserve"> mundo que nos rodeia, que a desertificação do solo é como </w:t>
      </w:r>
    </w:p>
    <w:p w:rsidR="00D90484" w:rsidRDefault="007B6F80" w:rsidP="00D90484">
      <w:pPr>
        <w:spacing w:after="0" w:line="240" w:lineRule="auto"/>
        <w:jc w:val="center"/>
        <w:rPr>
          <w:rFonts w:ascii="Times New Roman" w:hAnsi="Times New Roman" w:cs="Times New Roman"/>
          <w:i/>
        </w:rPr>
      </w:pPr>
      <w:proofErr w:type="gramStart"/>
      <w:r w:rsidRPr="00D90484">
        <w:rPr>
          <w:rFonts w:ascii="Times New Roman" w:hAnsi="Times New Roman" w:cs="Times New Roman"/>
          <w:i/>
        </w:rPr>
        <w:t>uma</w:t>
      </w:r>
      <w:proofErr w:type="gramEnd"/>
      <w:r w:rsidRPr="00D90484">
        <w:rPr>
          <w:rFonts w:ascii="Times New Roman" w:hAnsi="Times New Roman" w:cs="Times New Roman"/>
          <w:i/>
        </w:rPr>
        <w:t xml:space="preserve"> doença para cada um, e podemos lamentar a extinção </w:t>
      </w:r>
    </w:p>
    <w:p w:rsidR="007B6F80" w:rsidRPr="007B6F80" w:rsidRDefault="007B6F80" w:rsidP="00D90484">
      <w:pPr>
        <w:spacing w:after="0" w:line="240" w:lineRule="auto"/>
        <w:jc w:val="center"/>
      </w:pPr>
      <w:proofErr w:type="gramStart"/>
      <w:r w:rsidRPr="00D90484">
        <w:rPr>
          <w:rFonts w:ascii="Times New Roman" w:hAnsi="Times New Roman" w:cs="Times New Roman"/>
          <w:i/>
        </w:rPr>
        <w:t>de</w:t>
      </w:r>
      <w:proofErr w:type="gramEnd"/>
      <w:r w:rsidRPr="00D90484">
        <w:rPr>
          <w:rFonts w:ascii="Times New Roman" w:hAnsi="Times New Roman" w:cs="Times New Roman"/>
          <w:i/>
        </w:rPr>
        <w:t xml:space="preserve"> uma espécie como se fosse uma mutilação”</w:t>
      </w:r>
      <w:r w:rsidRPr="007B6F80">
        <w:t xml:space="preserve"> (EG, n. 215).</w:t>
      </w:r>
    </w:p>
    <w:p w:rsidR="007B6F80" w:rsidRPr="007B6F80" w:rsidRDefault="007B6F80" w:rsidP="00D90484">
      <w:pPr>
        <w:spacing w:after="120" w:line="240" w:lineRule="auto"/>
      </w:pPr>
      <w:r w:rsidRPr="007B6F80">
        <w:t xml:space="preserve">Atendendo ao grito da terra e à crise civilizatória que ameaça seriamente a integridade da vida do planeta, torna-se necessária uma ação inspirada na ecologia integral da </w:t>
      </w:r>
      <w:proofErr w:type="spellStart"/>
      <w:r w:rsidRPr="007B6F80">
        <w:rPr>
          <w:i/>
          <w:iCs/>
        </w:rPr>
        <w:t>Laudato</w:t>
      </w:r>
      <w:proofErr w:type="spellEnd"/>
      <w:r w:rsidRPr="007B6F80">
        <w:rPr>
          <w:i/>
          <w:iCs/>
        </w:rPr>
        <w:t xml:space="preserve"> </w:t>
      </w:r>
      <w:proofErr w:type="spellStart"/>
      <w:r w:rsidRPr="007B6F80">
        <w:rPr>
          <w:i/>
          <w:iCs/>
        </w:rPr>
        <w:t>Sì</w:t>
      </w:r>
      <w:proofErr w:type="spellEnd"/>
      <w:r w:rsidRPr="007B6F80">
        <w:rPr>
          <w:i/>
          <w:iCs/>
        </w:rPr>
        <w:t>.</w:t>
      </w:r>
      <w:r w:rsidRPr="007B6F80">
        <w:t xml:space="preserve"> </w:t>
      </w:r>
    </w:p>
    <w:p w:rsidR="007B6F80" w:rsidRPr="007B6F80" w:rsidRDefault="007B6F80" w:rsidP="00D90484">
      <w:pPr>
        <w:spacing w:after="120" w:line="240" w:lineRule="auto"/>
      </w:pPr>
      <w:r w:rsidRPr="007B6F80">
        <w:t xml:space="preserve">Os cristãos </w:t>
      </w:r>
      <w:proofErr w:type="gramStart"/>
      <w:r w:rsidRPr="007B6F80">
        <w:t>leigos e leigas</w:t>
      </w:r>
      <w:proofErr w:type="gramEnd"/>
      <w:r w:rsidRPr="007B6F80">
        <w:t xml:space="preserve"> assumirão com coragem a busca de uma comunhão com a criação, a defesa da água, do clima, das florestas e dos mares, como bens públicos a serviço de todas as criaturas. </w:t>
      </w:r>
    </w:p>
    <w:p w:rsidR="007B6F80" w:rsidRPr="007B6F80" w:rsidRDefault="007B6F80" w:rsidP="00D90484">
      <w:pPr>
        <w:spacing w:after="120" w:line="240" w:lineRule="auto"/>
      </w:pPr>
      <w:r w:rsidRPr="007B6F80">
        <w:t>Com animada espiritualidade, educação e consciência responsável, contribuirão para gerar uma civilização centrada na simplicidade, no cuidado da vida e na interdependência de todas as criaturas.</w:t>
      </w:r>
    </w:p>
    <w:p w:rsidR="007B6F80" w:rsidRPr="007B6F80" w:rsidRDefault="007B6F80" w:rsidP="00D90484">
      <w:pPr>
        <w:spacing w:after="120" w:line="240" w:lineRule="auto"/>
      </w:pPr>
      <w:r w:rsidRPr="007B6F80">
        <w:t> </w:t>
      </w:r>
      <w:r w:rsidR="00D90484" w:rsidRPr="00D90484">
        <w:rPr>
          <w:noProof/>
          <w:lang w:eastAsia="pt-BR"/>
        </w:rPr>
        <w:drawing>
          <wp:inline distT="0" distB="0" distL="0" distR="0">
            <wp:extent cx="3600400" cy="576064"/>
            <wp:effectExtent l="19050" t="0" r="50" b="0"/>
            <wp:docPr id="74" name="Objeto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00400" cy="576064"/>
                      <a:chOff x="323528" y="2924944"/>
                      <a:chExt cx="3600400" cy="576064"/>
                    </a:xfrm>
                  </a:grpSpPr>
                  <a:sp>
                    <a:nvSpPr>
                      <a:cNvPr id="8" name="Retângulo de cantos arredondados 7"/>
                      <a:cNvSpPr/>
                    </a:nvSpPr>
                    <a:spPr>
                      <a:xfrm>
                        <a:off x="323528" y="2924944"/>
                        <a:ext cx="3600400"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Outros campos de ação ou Areópagos Modernos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B6F80" w:rsidRDefault="007B6F80" w:rsidP="00D90484">
      <w:pPr>
        <w:spacing w:after="120" w:line="240" w:lineRule="auto"/>
      </w:pPr>
    </w:p>
    <w:p w:rsidR="007B6F80" w:rsidRPr="007B6F80" w:rsidRDefault="007B6F80" w:rsidP="00D90484">
      <w:pPr>
        <w:spacing w:after="120" w:line="240" w:lineRule="auto"/>
      </w:pPr>
      <w:r w:rsidRPr="007B6F80">
        <w:lastRenderedPageBreak/>
        <w:t xml:space="preserve">Existem muitos outros areópagos do mundo moderno, nos quais os cristãos leigos agem, como sujeitos eclesiais, por força de sua própria cidadania batismal, de sua identidade e dignidade: </w:t>
      </w:r>
    </w:p>
    <w:p w:rsidR="00C15D8F" w:rsidRPr="007B6F80" w:rsidRDefault="007B6F80" w:rsidP="00D90484">
      <w:pPr>
        <w:pStyle w:val="PargrafodaLista"/>
        <w:numPr>
          <w:ilvl w:val="0"/>
          <w:numId w:val="25"/>
        </w:numPr>
        <w:spacing w:after="120" w:line="360" w:lineRule="auto"/>
        <w:ind w:left="425" w:hanging="357"/>
      </w:pPr>
      <w:proofErr w:type="gramStart"/>
      <w:r w:rsidRPr="007B6F80">
        <w:t>as</w:t>
      </w:r>
      <w:proofErr w:type="gramEnd"/>
      <w:r w:rsidRPr="007B6F80">
        <w:t xml:space="preserve"> grandes cidades; </w:t>
      </w:r>
    </w:p>
    <w:p w:rsidR="00C15D8F" w:rsidRPr="007B6F80" w:rsidRDefault="007B6F80" w:rsidP="00D90484">
      <w:pPr>
        <w:pStyle w:val="PargrafodaLista"/>
        <w:numPr>
          <w:ilvl w:val="0"/>
          <w:numId w:val="25"/>
        </w:numPr>
        <w:spacing w:after="120" w:line="360" w:lineRule="auto"/>
        <w:ind w:left="425" w:hanging="357"/>
      </w:pPr>
      <w:proofErr w:type="gramStart"/>
      <w:r w:rsidRPr="007B6F80">
        <w:t>as</w:t>
      </w:r>
      <w:proofErr w:type="gramEnd"/>
      <w:r w:rsidRPr="007B6F80">
        <w:t xml:space="preserve"> migrações; os refugiados políticos</w:t>
      </w:r>
      <w:r w:rsidR="00D90484">
        <w:t>.</w:t>
      </w:r>
      <w:r w:rsidRPr="007B6F80">
        <w:t xml:space="preserve"> </w:t>
      </w:r>
      <w:proofErr w:type="gramStart"/>
      <w:r w:rsidRPr="007B6F80">
        <w:t>de</w:t>
      </w:r>
      <w:proofErr w:type="gramEnd"/>
      <w:r w:rsidRPr="007B6F80">
        <w:t xml:space="preserve"> guerra ou de catástrofes </w:t>
      </w:r>
      <w:r w:rsidRPr="007B6F80">
        <w:tab/>
        <w:t xml:space="preserve">naturais; </w:t>
      </w:r>
    </w:p>
    <w:p w:rsidR="00C15D8F" w:rsidRPr="007B6F80" w:rsidRDefault="007B6F80" w:rsidP="00D90484">
      <w:pPr>
        <w:pStyle w:val="PargrafodaLista"/>
        <w:numPr>
          <w:ilvl w:val="0"/>
          <w:numId w:val="25"/>
        </w:numPr>
        <w:spacing w:after="120" w:line="360" w:lineRule="auto"/>
        <w:ind w:left="425" w:hanging="357"/>
      </w:pPr>
      <w:proofErr w:type="gramStart"/>
      <w:r w:rsidRPr="007B6F80">
        <w:t>a</w:t>
      </w:r>
      <w:proofErr w:type="gramEnd"/>
      <w:r w:rsidRPr="007B6F80">
        <w:t xml:space="preserve"> pobreza; </w:t>
      </w:r>
    </w:p>
    <w:p w:rsidR="00C15D8F" w:rsidRPr="007B6F80" w:rsidRDefault="007B6F80" w:rsidP="00D90484">
      <w:pPr>
        <w:pStyle w:val="PargrafodaLista"/>
        <w:numPr>
          <w:ilvl w:val="0"/>
          <w:numId w:val="25"/>
        </w:numPr>
        <w:spacing w:after="120" w:line="360" w:lineRule="auto"/>
        <w:ind w:left="425" w:hanging="357"/>
      </w:pPr>
      <w:proofErr w:type="gramStart"/>
      <w:r w:rsidRPr="007B6F80">
        <w:t>o</w:t>
      </w:r>
      <w:proofErr w:type="gramEnd"/>
      <w:r w:rsidRPr="007B6F80">
        <w:t xml:space="preserve"> empenho pela paz; </w:t>
      </w:r>
    </w:p>
    <w:p w:rsidR="00C15D8F" w:rsidRPr="007B6F80" w:rsidRDefault="007B6F80" w:rsidP="00D90484">
      <w:pPr>
        <w:pStyle w:val="PargrafodaLista"/>
        <w:numPr>
          <w:ilvl w:val="0"/>
          <w:numId w:val="25"/>
        </w:numPr>
        <w:spacing w:after="120" w:line="360" w:lineRule="auto"/>
        <w:ind w:left="425" w:hanging="357"/>
      </w:pPr>
      <w:proofErr w:type="gramStart"/>
      <w:r w:rsidRPr="007B6F80">
        <w:t>o</w:t>
      </w:r>
      <w:proofErr w:type="gramEnd"/>
      <w:r w:rsidRPr="007B6F80">
        <w:t xml:space="preserve"> desenvolvimento e a libertação dos povos, sobretudo o das </w:t>
      </w:r>
      <w:r w:rsidRPr="007B6F80">
        <w:tab/>
        <w:t xml:space="preserve">minorias; </w:t>
      </w:r>
    </w:p>
    <w:p w:rsidR="00C15D8F" w:rsidRPr="007B6F80" w:rsidRDefault="007B6F80" w:rsidP="00D90484">
      <w:pPr>
        <w:pStyle w:val="PargrafodaLista"/>
        <w:numPr>
          <w:ilvl w:val="0"/>
          <w:numId w:val="25"/>
        </w:numPr>
        <w:spacing w:after="120" w:line="360" w:lineRule="auto"/>
        <w:ind w:left="425" w:hanging="357"/>
      </w:pPr>
      <w:proofErr w:type="gramStart"/>
      <w:r w:rsidRPr="007B6F80">
        <w:t>a</w:t>
      </w:r>
      <w:proofErr w:type="gramEnd"/>
      <w:r w:rsidRPr="007B6F80">
        <w:t xml:space="preserve"> promoção da mulher e da criança; </w:t>
      </w:r>
    </w:p>
    <w:p w:rsidR="00C15D8F" w:rsidRPr="007B6F80" w:rsidRDefault="007B6F80" w:rsidP="00D90484">
      <w:pPr>
        <w:pStyle w:val="PargrafodaLista"/>
        <w:numPr>
          <w:ilvl w:val="0"/>
          <w:numId w:val="25"/>
        </w:numPr>
        <w:spacing w:after="120" w:line="360" w:lineRule="auto"/>
        <w:ind w:left="425" w:hanging="357"/>
      </w:pPr>
      <w:proofErr w:type="gramStart"/>
      <w:r w:rsidRPr="007B6F80">
        <w:t>a</w:t>
      </w:r>
      <w:proofErr w:type="gramEnd"/>
      <w:r w:rsidRPr="007B6F80">
        <w:t xml:space="preserve"> força da juventude;; </w:t>
      </w:r>
    </w:p>
    <w:p w:rsidR="00C15D8F" w:rsidRPr="007B6F80" w:rsidRDefault="007B6F80" w:rsidP="00D90484">
      <w:pPr>
        <w:pStyle w:val="PargrafodaLista"/>
        <w:numPr>
          <w:ilvl w:val="0"/>
          <w:numId w:val="25"/>
        </w:numPr>
        <w:spacing w:after="120" w:line="360" w:lineRule="auto"/>
        <w:ind w:left="425" w:hanging="357"/>
      </w:pPr>
      <w:proofErr w:type="gramStart"/>
      <w:r w:rsidRPr="007B6F80">
        <w:t>as</w:t>
      </w:r>
      <w:proofErr w:type="gramEnd"/>
      <w:r w:rsidRPr="007B6F80">
        <w:t xml:space="preserve"> escolas, as universidades; </w:t>
      </w:r>
    </w:p>
    <w:p w:rsidR="00C15D8F" w:rsidRPr="007B6F80" w:rsidRDefault="007B6F80" w:rsidP="00D90484">
      <w:pPr>
        <w:pStyle w:val="PargrafodaLista"/>
        <w:numPr>
          <w:ilvl w:val="0"/>
          <w:numId w:val="25"/>
        </w:numPr>
        <w:spacing w:after="120" w:line="360" w:lineRule="auto"/>
        <w:ind w:left="425" w:hanging="357"/>
      </w:pPr>
      <w:proofErr w:type="gramStart"/>
      <w:r w:rsidRPr="007B6F80">
        <w:t>a</w:t>
      </w:r>
      <w:proofErr w:type="gramEnd"/>
      <w:r w:rsidRPr="007B6F80">
        <w:t xml:space="preserve"> pesquisa científica; </w:t>
      </w:r>
    </w:p>
    <w:p w:rsidR="00C15D8F" w:rsidRPr="007B6F80" w:rsidRDefault="007B6F80" w:rsidP="00D90484">
      <w:pPr>
        <w:pStyle w:val="PargrafodaLista"/>
        <w:numPr>
          <w:ilvl w:val="0"/>
          <w:numId w:val="25"/>
        </w:numPr>
        <w:spacing w:after="120" w:line="360" w:lineRule="auto"/>
        <w:ind w:left="425" w:hanging="357"/>
      </w:pPr>
      <w:proofErr w:type="gramStart"/>
      <w:r w:rsidRPr="007B6F80">
        <w:t>as</w:t>
      </w:r>
      <w:proofErr w:type="gramEnd"/>
      <w:r w:rsidRPr="007B6F80">
        <w:t xml:space="preserve"> relações internacionais; </w:t>
      </w:r>
    </w:p>
    <w:p w:rsidR="00C15D8F" w:rsidRPr="007B6F80" w:rsidRDefault="007B6F80" w:rsidP="00D90484">
      <w:pPr>
        <w:pStyle w:val="PargrafodaLista"/>
        <w:numPr>
          <w:ilvl w:val="0"/>
          <w:numId w:val="25"/>
        </w:numPr>
        <w:spacing w:after="120" w:line="360" w:lineRule="auto"/>
        <w:ind w:left="425" w:hanging="357"/>
      </w:pPr>
      <w:proofErr w:type="gramStart"/>
      <w:r w:rsidRPr="007B6F80">
        <w:t>o</w:t>
      </w:r>
      <w:proofErr w:type="gramEnd"/>
      <w:r w:rsidRPr="007B6F80">
        <w:t xml:space="preserve"> turismo, </w:t>
      </w:r>
    </w:p>
    <w:p w:rsidR="00C15D8F" w:rsidRPr="007B6F80" w:rsidRDefault="007B6F80" w:rsidP="00D90484">
      <w:pPr>
        <w:pStyle w:val="PargrafodaLista"/>
        <w:numPr>
          <w:ilvl w:val="0"/>
          <w:numId w:val="25"/>
        </w:numPr>
        <w:spacing w:after="120" w:line="360" w:lineRule="auto"/>
        <w:ind w:left="425" w:hanging="357"/>
      </w:pPr>
      <w:proofErr w:type="gramStart"/>
      <w:r w:rsidRPr="007B6F80">
        <w:t>os</w:t>
      </w:r>
      <w:proofErr w:type="gramEnd"/>
      <w:r w:rsidRPr="007B6F80">
        <w:t xml:space="preserve"> militares e outros. </w:t>
      </w:r>
    </w:p>
    <w:p w:rsidR="007B6F80" w:rsidRPr="007B6F80" w:rsidRDefault="007B6F80" w:rsidP="00D90484">
      <w:pPr>
        <w:pStyle w:val="PargrafodaLista"/>
        <w:numPr>
          <w:ilvl w:val="0"/>
          <w:numId w:val="25"/>
        </w:numPr>
        <w:spacing w:after="120" w:line="360" w:lineRule="auto"/>
        <w:ind w:left="425" w:hanging="357"/>
      </w:pPr>
      <w:proofErr w:type="gramStart"/>
      <w:r w:rsidRPr="007B6F80">
        <w:t>são</w:t>
      </w:r>
      <w:proofErr w:type="gramEnd"/>
      <w:r w:rsidRPr="007B6F80">
        <w:t xml:space="preserve"> outros tantos mundos a serem iluminados e transformados pela ação evangélica dos cristãos leigos e leigas numa “Igreja em saída”.</w:t>
      </w:r>
      <w:r w:rsidRPr="00D90484">
        <w:rPr>
          <w:b/>
          <w:bCs/>
        </w:rPr>
        <w:t xml:space="preserve"> </w:t>
      </w:r>
    </w:p>
    <w:p w:rsidR="007B6F80" w:rsidRDefault="007B6F80" w:rsidP="00D90484">
      <w:pPr>
        <w:spacing w:after="120" w:line="240" w:lineRule="auto"/>
      </w:pPr>
    </w:p>
    <w:p w:rsidR="007B6F80" w:rsidRDefault="00D90484" w:rsidP="00D90484">
      <w:pPr>
        <w:spacing w:after="120" w:line="240" w:lineRule="auto"/>
      </w:pPr>
      <w:r w:rsidRPr="00D90484">
        <w:rPr>
          <w:noProof/>
          <w:lang w:eastAsia="pt-BR"/>
        </w:rPr>
        <w:drawing>
          <wp:inline distT="0" distB="0" distL="0" distR="0">
            <wp:extent cx="4104456" cy="576064"/>
            <wp:effectExtent l="19050" t="0" r="0" b="0"/>
            <wp:docPr id="73" name="Objeto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576064"/>
                      <a:chOff x="323528" y="2924944"/>
                      <a:chExt cx="4104456" cy="576064"/>
                    </a:xfrm>
                  </a:grpSpPr>
                  <a:sp>
                    <a:nvSpPr>
                      <a:cNvPr id="8" name="Retângulo de cantos arredondados 7"/>
                      <a:cNvSpPr/>
                    </a:nvSpPr>
                    <a:spPr>
                      <a:xfrm>
                        <a:off x="323528" y="2924944"/>
                        <a:ext cx="4104456" cy="576064"/>
                      </a:xfrm>
                      <a:prstGeom prst="roundRect">
                        <a:avLst/>
                      </a:prstGeom>
                      <a:noFill/>
                      <a:ln w="9525"/>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b="1" dirty="0" smtClean="0">
                              <a:solidFill>
                                <a:schemeClr val="tx1"/>
                              </a:solidFill>
                            </a:rPr>
                            <a:t>Indicativos e encaminhamentos de ações pastorais</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B6F80" w:rsidRDefault="007B6F80" w:rsidP="00D90484">
      <w:pPr>
        <w:spacing w:after="120" w:line="240" w:lineRule="auto"/>
      </w:pPr>
    </w:p>
    <w:p w:rsidR="007B6F80" w:rsidRPr="007B6F80" w:rsidRDefault="007B6F80" w:rsidP="00D90484">
      <w:pPr>
        <w:spacing w:after="120" w:line="240" w:lineRule="auto"/>
      </w:pPr>
      <w:r w:rsidRPr="007B6F80">
        <w:t xml:space="preserve">Conscientizar os cristãos </w:t>
      </w:r>
      <w:proofErr w:type="gramStart"/>
      <w:r w:rsidRPr="007B6F80">
        <w:t>leigos e leigas quanto à sua identidade, vocação,</w:t>
      </w:r>
      <w:proofErr w:type="gramEnd"/>
      <w:r w:rsidRPr="007B6F80">
        <w:t xml:space="preserve"> espiritualidade e missão, incentivando-os a assumir seu compromisso </w:t>
      </w:r>
      <w:r w:rsidRPr="007B6F80">
        <w:lastRenderedPageBreak/>
        <w:t>batismal no dia a dia, como testemunhas do Evangelho nas realidades do mundo.</w:t>
      </w:r>
    </w:p>
    <w:p w:rsidR="007B6F80" w:rsidRPr="007B6F80" w:rsidRDefault="007B6F80" w:rsidP="00D90484">
      <w:pPr>
        <w:spacing w:after="120" w:line="240" w:lineRule="auto"/>
      </w:pPr>
      <w:r w:rsidRPr="007B6F80">
        <w:t>b) Convocar os cristãos leigos e leigas</w:t>
      </w:r>
      <w:proofErr w:type="gramStart"/>
      <w:r w:rsidRPr="007B6F80">
        <w:t xml:space="preserve">  </w:t>
      </w:r>
      <w:proofErr w:type="gramEnd"/>
      <w:r w:rsidRPr="007B6F80">
        <w:t>a participar consciente dos processos de planejamento, decisão e execução da vida eclesial e da ação pastoral por meio das assembleias paroquiais, diocesanas, regionais e nacionais, e dos conselhos pastorais, econômico-administrativos, missionários e outros.</w:t>
      </w:r>
    </w:p>
    <w:p w:rsidR="007B6F80" w:rsidRPr="007B6F80" w:rsidRDefault="007B6F80" w:rsidP="00D90484">
      <w:pPr>
        <w:spacing w:after="120" w:line="240" w:lineRule="auto"/>
      </w:pPr>
      <w:r w:rsidRPr="007B6F80">
        <w:t xml:space="preserve">c) Efetivar o processo de participação, dos vários sujeitos eclesiais, contribuindo para a consciência e o testemunho de comunhão como Igreja, tornando regulares as Assembleias Nacionais dos Organismos do Povo de </w:t>
      </w:r>
      <w:proofErr w:type="gramStart"/>
      <w:r w:rsidRPr="007B6F80">
        <w:t>Deus</w:t>
      </w:r>
      <w:proofErr w:type="gramEnd"/>
      <w:r w:rsidRPr="007B6F80">
        <w:t xml:space="preserve"> </w:t>
      </w:r>
    </w:p>
    <w:p w:rsidR="007B6F80" w:rsidRPr="007B6F80" w:rsidRDefault="007B6F80" w:rsidP="00D90484">
      <w:pPr>
        <w:spacing w:after="120" w:line="240" w:lineRule="auto"/>
      </w:pPr>
      <w:r w:rsidRPr="007B6F80">
        <w:rPr>
          <w:b/>
          <w:bCs/>
          <w:i/>
          <w:iCs/>
        </w:rPr>
        <w:t xml:space="preserve">“O caminho da </w:t>
      </w:r>
      <w:proofErr w:type="spellStart"/>
      <w:r w:rsidRPr="007B6F80">
        <w:rPr>
          <w:b/>
          <w:bCs/>
          <w:i/>
          <w:iCs/>
        </w:rPr>
        <w:t>sinodalidade</w:t>
      </w:r>
      <w:proofErr w:type="spellEnd"/>
      <w:r w:rsidRPr="007B6F80">
        <w:rPr>
          <w:b/>
          <w:bCs/>
          <w:i/>
          <w:iCs/>
        </w:rPr>
        <w:t xml:space="preserve"> é precisamente o caminho que Deus espera da Igreja do terceiro milênio” </w:t>
      </w:r>
      <w:r w:rsidRPr="007B6F80">
        <w:t>(Discurso no Cinquentenário do Sínodo, 17/10/2015).</w:t>
      </w:r>
    </w:p>
    <w:p w:rsidR="007B6F80" w:rsidRPr="007B6F80" w:rsidRDefault="007B6F80" w:rsidP="00D90484">
      <w:pPr>
        <w:spacing w:after="120" w:line="240" w:lineRule="auto"/>
      </w:pPr>
      <w:r w:rsidRPr="007B6F80">
        <w:t>d) Reconhecer a dignidade da mulher e a sua indispensável contribuição na Igreja e na sociedade (</w:t>
      </w:r>
      <w:proofErr w:type="spellStart"/>
      <w:proofErr w:type="gramStart"/>
      <w:r w:rsidRPr="007B6F80">
        <w:t>CfL</w:t>
      </w:r>
      <w:proofErr w:type="spellEnd"/>
      <w:proofErr w:type="gramEnd"/>
      <w:r w:rsidRPr="007B6F80">
        <w:t>, n. 49), ampliando sua presença, especialmente, na formação e nos espaços decisórios (EG, n. 103).</w:t>
      </w:r>
    </w:p>
    <w:p w:rsidR="007B6F80" w:rsidRPr="007B6F80" w:rsidRDefault="007B6F80" w:rsidP="00D90484">
      <w:pPr>
        <w:spacing w:after="120" w:line="240" w:lineRule="auto"/>
      </w:pPr>
      <w:r w:rsidRPr="007B6F80">
        <w:t xml:space="preserve"> </w:t>
      </w:r>
      <w:r w:rsidRPr="007B6F80">
        <w:rPr>
          <w:b/>
          <w:bCs/>
          <w:i/>
          <w:iCs/>
        </w:rPr>
        <w:t>“Quanto, pois, à participação na missão apostólica da Igreja, não há dúvida de que, por força do Batismo e da Crisma, a mulher - como o homem -</w:t>
      </w:r>
      <w:proofErr w:type="gramStart"/>
      <w:r w:rsidRPr="007B6F80">
        <w:rPr>
          <w:b/>
          <w:bCs/>
          <w:i/>
          <w:iCs/>
        </w:rPr>
        <w:t xml:space="preserve">  </w:t>
      </w:r>
      <w:proofErr w:type="gramEnd"/>
      <w:r w:rsidRPr="007B6F80">
        <w:rPr>
          <w:b/>
          <w:bCs/>
          <w:i/>
          <w:iCs/>
        </w:rPr>
        <w:t xml:space="preserve">torna-se participante no tríplice múnus de Jesus Cristo Sacerdote, Profeta e Rei” </w:t>
      </w:r>
      <w:r w:rsidRPr="007B6F80">
        <w:t>(</w:t>
      </w:r>
      <w:proofErr w:type="spellStart"/>
      <w:r w:rsidRPr="007B6F80">
        <w:t>CfL</w:t>
      </w:r>
      <w:proofErr w:type="spellEnd"/>
      <w:r w:rsidRPr="007B6F80">
        <w:t xml:space="preserve"> n. 51).</w:t>
      </w:r>
    </w:p>
    <w:p w:rsidR="007B6F80" w:rsidRPr="007B6F80" w:rsidRDefault="007B6F80" w:rsidP="00D90484">
      <w:pPr>
        <w:spacing w:after="120" w:line="240" w:lineRule="auto"/>
      </w:pPr>
      <w:r w:rsidRPr="007B6F80">
        <w:t xml:space="preserve">e) Incentivar e acompanhar a presença e a ação dos cristãos </w:t>
      </w:r>
      <w:proofErr w:type="gramStart"/>
      <w:r w:rsidRPr="007B6F80">
        <w:t>leigos e leigas na participação social e política</w:t>
      </w:r>
      <w:proofErr w:type="gramEnd"/>
      <w:r w:rsidRPr="007B6F80">
        <w:t xml:space="preserve">: semanas sociais, grito dos excluídos, conselhos paritários de direitos e de políticas públicas, sindicatos, processos políticos e outros.  </w:t>
      </w:r>
    </w:p>
    <w:p w:rsidR="007B6F80" w:rsidRPr="007B6F80" w:rsidRDefault="007B6F80" w:rsidP="00D90484">
      <w:pPr>
        <w:spacing w:after="120" w:line="240" w:lineRule="auto"/>
      </w:pPr>
      <w:r w:rsidRPr="007B6F80">
        <w:t xml:space="preserve">f) Aprofundar a questão dos ministérios leigos, estimulando a criação de novos. É importante lembrar que os ministérios e serviços não podem desconectar o cristão leigo da realidade e dos desafios da sociedade nem </w:t>
      </w:r>
      <w:proofErr w:type="spellStart"/>
      <w:r w:rsidRPr="007B6F80">
        <w:t>clericalizá-los</w:t>
      </w:r>
      <w:proofErr w:type="spellEnd"/>
      <w:r w:rsidRPr="007B6F80">
        <w:t xml:space="preserve">. </w:t>
      </w:r>
    </w:p>
    <w:p w:rsidR="007B6F80" w:rsidRPr="007B6F80" w:rsidRDefault="007B6F80" w:rsidP="00D90484">
      <w:pPr>
        <w:spacing w:after="120" w:line="240" w:lineRule="auto"/>
      </w:pPr>
      <w:r w:rsidRPr="007B6F80">
        <w:t xml:space="preserve">g) Apoiar as ações realizadas em relação às famílias pelas comunidades, pela pastoral familiar, pelos movimentos familiares, para que elas possam formar seus membros, educando-os na fé e na participação cidadã e para que sejam defensores da vida e da sua qualidade e dos seus valores. </w:t>
      </w:r>
    </w:p>
    <w:p w:rsidR="007B6F80" w:rsidRPr="007B6F80" w:rsidRDefault="007B6F80" w:rsidP="00D90484">
      <w:pPr>
        <w:spacing w:after="120" w:line="240" w:lineRule="auto"/>
      </w:pPr>
      <w:r w:rsidRPr="007B6F80">
        <w:lastRenderedPageBreak/>
        <w:t xml:space="preserve">h) Criar e fortalecer as pastorais sociais, em espírito missionário, para responder às necessidades de cada realidade de exclusão e sofrimento. </w:t>
      </w:r>
    </w:p>
    <w:p w:rsidR="007B6F80" w:rsidRPr="007B6F80" w:rsidRDefault="007B6F80" w:rsidP="00D90484">
      <w:pPr>
        <w:spacing w:after="120" w:line="240" w:lineRule="auto"/>
      </w:pPr>
      <w:r w:rsidRPr="007B6F80">
        <w:t xml:space="preserve">i) Fortalecer a consciência de pertença à comunidade eclesial, de gratidão a Deus e de corresponsabilidade, para acontecerem a comunhão e a partilha necessárias à sustentação das atividades pastorais e </w:t>
      </w:r>
      <w:proofErr w:type="gramStart"/>
      <w:r w:rsidRPr="007B6F80">
        <w:t>sociais .</w:t>
      </w:r>
      <w:proofErr w:type="gramEnd"/>
    </w:p>
    <w:p w:rsidR="007B6F80" w:rsidRPr="007B6F80" w:rsidRDefault="007B6F80" w:rsidP="00D90484">
      <w:pPr>
        <w:spacing w:after="120" w:line="240" w:lineRule="auto"/>
      </w:pPr>
      <w:r w:rsidRPr="007B6F80">
        <w:t xml:space="preserve">j) Buscar meios efetivos para garantir o protagonismo juvenil na Igreja e na sociedade, numa linha de continuidade com os esforços demonstrado na preparação e realização da Campanha da Fraternidade, do Dia Nacional da Juventude – DNJ, das Jornadas Diocesanas da Juventude, e da Jornada Mundial da Juventude – JMJ, atingindo o maior número possível de jovens no ambiente em que vivem. </w:t>
      </w:r>
    </w:p>
    <w:p w:rsidR="007B6F80" w:rsidRPr="007B6F80" w:rsidRDefault="007B6F80" w:rsidP="00D90484">
      <w:pPr>
        <w:spacing w:after="120" w:line="240" w:lineRule="auto"/>
      </w:pPr>
      <w:r w:rsidRPr="007B6F80">
        <w:t>k) Cuidar para que as pessoas idosas sejam atendidas pastoralmente e tenham espaço e condições de participar da vida da comunidade eclesial.</w:t>
      </w:r>
    </w:p>
    <w:p w:rsidR="007B6F80" w:rsidRPr="007B6F80" w:rsidRDefault="007B6F80" w:rsidP="00D90484">
      <w:pPr>
        <w:spacing w:after="120" w:line="240" w:lineRule="auto"/>
      </w:pPr>
      <w:r w:rsidRPr="007B6F80">
        <w:t xml:space="preserve">l) Incentivar os cristãos, particularmente os </w:t>
      </w:r>
      <w:proofErr w:type="gramStart"/>
      <w:r w:rsidRPr="007B6F80">
        <w:t>leigos e leigas</w:t>
      </w:r>
      <w:proofErr w:type="gramEnd"/>
      <w:r w:rsidRPr="007B6F80">
        <w:t xml:space="preserve">, a que, inseridos numa sociedade pluralista do ponto de vista cultural e religioso, vivenciem e construam caminhos de diálogo ecumênico e inter-religioso, de cooperação com o diferente e com as diversas culturas. </w:t>
      </w:r>
    </w:p>
    <w:p w:rsidR="007B6F80" w:rsidRDefault="007B6F80" w:rsidP="00D90484">
      <w:pPr>
        <w:spacing w:after="120" w:line="240" w:lineRule="auto"/>
      </w:pPr>
    </w:p>
    <w:p w:rsidR="007B6F80" w:rsidRPr="00CB4C74" w:rsidRDefault="007B6F80" w:rsidP="00D90484">
      <w:pPr>
        <w:spacing w:after="120" w:line="240" w:lineRule="auto"/>
      </w:pPr>
      <w:r w:rsidRPr="007B6F80">
        <w:rPr>
          <w:noProof/>
          <w:lang w:eastAsia="pt-BR"/>
        </w:rPr>
        <w:lastRenderedPageBreak/>
        <w:drawing>
          <wp:inline distT="0" distB="0" distL="0" distR="0">
            <wp:extent cx="5612130" cy="4399280"/>
            <wp:effectExtent l="19050" t="0" r="7620" b="0"/>
            <wp:docPr id="28" name="Objeto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48464" cy="6858000"/>
                      <a:chOff x="0" y="0"/>
                      <a:chExt cx="8748464" cy="6858000"/>
                    </a:xfrm>
                  </a:grpSpPr>
                  <a:sp>
                    <a:nvSpPr>
                      <a:cNvPr id="2" name="Retângulo de cantos arredondados 1"/>
                      <a:cNvSpPr/>
                    </a:nvSpPr>
                    <a:spPr>
                      <a:xfrm>
                        <a:off x="467544" y="0"/>
                        <a:ext cx="8208912" cy="836712"/>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4000" dirty="0" smtClean="0"/>
                            <a:t>C O M P R O M I S </a:t>
                          </a:r>
                          <a:r>
                            <a:rPr lang="pt-BR" sz="4000" dirty="0" err="1" smtClean="0"/>
                            <a:t>S</a:t>
                          </a:r>
                          <a:r>
                            <a:rPr lang="pt-BR" sz="4000" dirty="0" smtClean="0"/>
                            <a:t> O S</a:t>
                          </a:r>
                          <a:endParaRPr lang="pt-BR" sz="4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CaixaDeTexto 2"/>
                      <a:cNvSpPr txBox="1"/>
                    </a:nvSpPr>
                    <a:spPr>
                      <a:xfrm>
                        <a:off x="0" y="980728"/>
                        <a:ext cx="8748464" cy="3139321"/>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pt-BR" dirty="0" smtClean="0"/>
                            <a:t>Em termos práticos propomos:</a:t>
                          </a:r>
                        </a:p>
                        <a:p>
                          <a:pPr lvl="0"/>
                          <a:endParaRPr lang="pt-BR" sz="2000" b="1" dirty="0" smtClean="0"/>
                        </a:p>
                        <a:p>
                          <a:pPr lvl="0"/>
                          <a:endParaRPr lang="pt-BR" sz="2000" b="1" dirty="0" smtClean="0"/>
                        </a:p>
                        <a:p>
                          <a:pPr lvl="0"/>
                          <a:endParaRPr lang="pt-BR" sz="2000" b="1" dirty="0" smtClean="0"/>
                        </a:p>
                        <a:p>
                          <a:pPr lvl="0"/>
                          <a:endParaRPr lang="pt-BR" sz="2000" b="1" dirty="0" smtClean="0"/>
                        </a:p>
                        <a:p>
                          <a:pPr lvl="0"/>
                          <a:endParaRPr lang="pt-BR" sz="2000" b="1" dirty="0" smtClean="0"/>
                        </a:p>
                        <a:p>
                          <a:pPr lvl="0"/>
                          <a:endParaRPr lang="pt-BR" sz="2000" b="1" dirty="0" smtClean="0"/>
                        </a:p>
                        <a:p>
                          <a:pPr lvl="0"/>
                          <a:endParaRPr lang="pt-BR" sz="2000" b="1" dirty="0" smtClean="0">
                            <a:solidFill>
                              <a:srgbClr val="00B050"/>
                            </a:solidFill>
                          </a:endParaRPr>
                        </a:p>
                        <a:p>
                          <a:pPr lvl="0"/>
                          <a:endParaRPr lang="pt-BR" sz="2000" b="1" dirty="0" smtClean="0">
                            <a:solidFill>
                              <a:srgbClr val="FF0000"/>
                            </a:solidFill>
                          </a:endParaRPr>
                        </a:p>
                        <a:p>
                          <a:pPr lvl="0"/>
                          <a:endParaRPr lang="pt-BR" sz="2000" b="1" dirty="0" smtClean="0">
                            <a:solidFill>
                              <a:schemeClr val="accent2">
                                <a:lumMod val="75000"/>
                              </a:schemeClr>
                            </a:solidFill>
                          </a:endParaRPr>
                        </a:p>
                      </a:txBody>
                      <a:useSpRect/>
                    </a:txSp>
                  </a:sp>
                  <a:sp>
                    <a:nvSpPr>
                      <a:cNvPr id="4" name="Retângulo de cantos arredondados 3"/>
                      <a:cNvSpPr/>
                    </a:nvSpPr>
                    <a:spPr>
                      <a:xfrm>
                        <a:off x="0" y="1412776"/>
                        <a:ext cx="3491880" cy="1584176"/>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pt-BR" sz="2000" b="1" dirty="0" smtClean="0">
                              <a:solidFill>
                                <a:srgbClr val="002060"/>
                              </a:solidFill>
                            </a:rPr>
                            <a:t>Envolver regionais, dioceses, paróquias, organismos, pastorais e as diversas expressões laicais na reflexão e aplicação deste documento.</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tângulo de cantos arredondados 4"/>
                      <a:cNvSpPr/>
                    </a:nvSpPr>
                    <a:spPr>
                      <a:xfrm>
                        <a:off x="5004048" y="1340768"/>
                        <a:ext cx="3491880" cy="1584176"/>
                      </a:xfrm>
                      <a:prstGeom prst="roundRect">
                        <a:avLst/>
                      </a:prstGeom>
                      <a:solidFill>
                        <a:schemeClr val="tx1">
                          <a:lumMod val="50000"/>
                          <a:lumOff val="50000"/>
                        </a:schemeClr>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2000" b="1" dirty="0" smtClean="0">
                              <a:solidFill>
                                <a:srgbClr val="FFFF00"/>
                              </a:solidFill>
                              <a:latin typeface="Times New Roman" pitchFamily="18" charset="0"/>
                              <a:cs typeface="Times New Roman" pitchFamily="18" charset="0"/>
                            </a:rPr>
                            <a:t>Celebrar o Dia Nacional dos Cristãos Leigos e Leigas na solenidade de Cristo Rei, a cada ano.</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tângulo de cantos arredondados 6"/>
                      <a:cNvSpPr/>
                    </a:nvSpPr>
                    <a:spPr>
                      <a:xfrm>
                        <a:off x="539552" y="3068960"/>
                        <a:ext cx="8208912" cy="1800200"/>
                      </a:xfrm>
                      <a:prstGeom prst="roundRect">
                        <a:avLst/>
                      </a:prstGeom>
                      <a:solidFill>
                        <a:srgbClr val="FFFF00"/>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pt-BR" sz="2400" b="1" dirty="0" smtClean="0">
                              <a:solidFill>
                                <a:schemeClr val="tx1"/>
                              </a:solidFill>
                            </a:rPr>
                            <a:t>Estimular que no decorrer do mês de novembro de cada ano, haja uma programação com momentos de reflexão, de espiritualidade e de gestos concretos envolvendo as comunidades, paróquias e todas as formas organizativas do laicato.</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tângulo de cantos arredondados 7"/>
                      <a:cNvSpPr/>
                    </a:nvSpPr>
                    <a:spPr>
                      <a:xfrm>
                        <a:off x="0" y="5013176"/>
                        <a:ext cx="4644008" cy="1844824"/>
                      </a:xfrm>
                      <a:prstGeom prst="roundRect">
                        <a:avLst/>
                      </a:prstGeom>
                      <a:solidFill>
                        <a:srgbClr val="92D050"/>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pt-BR" sz="2000" b="1" dirty="0" smtClean="0">
                              <a:solidFill>
                                <a:srgbClr val="002060"/>
                              </a:solidFill>
                            </a:rPr>
                            <a:t>Celebrar o dia 1º de maio – São José Operário – e outras datas significativas para as diversas profissões, como valorização do trabalho e denunciando tudo o que contradiz a dignidade da pessoa.</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B6F80">
        <w:rPr>
          <w:noProof/>
          <w:lang w:eastAsia="pt-BR"/>
        </w:rPr>
        <w:t xml:space="preserve"> </w:t>
      </w:r>
      <w:r w:rsidRPr="007B6F80">
        <w:rPr>
          <w:noProof/>
          <w:lang w:eastAsia="pt-BR"/>
        </w:rPr>
        <w:lastRenderedPageBreak/>
        <w:drawing>
          <wp:inline distT="0" distB="0" distL="0" distR="0">
            <wp:extent cx="5612130" cy="4209415"/>
            <wp:effectExtent l="19050" t="0" r="7620" b="0"/>
            <wp:docPr id="29" name="Objeto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4" name="Elipse 3"/>
                      <a:cNvSpPr/>
                    </a:nvSpPr>
                    <a:spPr>
                      <a:xfrm>
                        <a:off x="0" y="0"/>
                        <a:ext cx="2987824" cy="3789040"/>
                      </a:xfrm>
                      <a:prstGeom prst="ellipse">
                        <a:avLst/>
                      </a:prstGeom>
                      <a:solidFill>
                        <a:srgbClr val="FFC000"/>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pt-BR" b="1" dirty="0" smtClean="0">
                              <a:solidFill>
                                <a:srgbClr val="002060"/>
                              </a:solidFill>
                            </a:rPr>
                            <a:t>Recuperar e divulgar o testemunho de cristãos leigos e leigas mártires e daqueles que viveram o seu compromisso batismal no cotidiano da vida e se tornaram ou são referências</a:t>
                          </a:r>
                          <a:r>
                            <a:rPr lang="pt-BR" dirty="0" smtClean="0">
                              <a:solidFill>
                                <a:srgbClr val="002060"/>
                              </a:solidFill>
                            </a:rPr>
                            <a:t>.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Elipse 4"/>
                      <a:cNvSpPr/>
                    </a:nvSpPr>
                    <a:spPr>
                      <a:xfrm>
                        <a:off x="3131840" y="0"/>
                        <a:ext cx="5616624" cy="2304256"/>
                      </a:xfrm>
                      <a:prstGeom prst="ellipse">
                        <a:avLst/>
                      </a:prstGeom>
                      <a:solidFill>
                        <a:srgbClr val="FF0000"/>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endParaRPr lang="pt-BR" b="1" dirty="0" smtClean="0">
                            <a:solidFill>
                              <a:srgbClr val="FFFF00"/>
                            </a:solidFill>
                          </a:endParaRPr>
                        </a:p>
                        <a:p>
                          <a:pPr lvl="0" algn="ctr"/>
                          <a:r>
                            <a:rPr lang="pt-BR" b="1" dirty="0" smtClean="0">
                              <a:solidFill>
                                <a:srgbClr val="FFFF00"/>
                              </a:solidFill>
                            </a:rPr>
                            <a:t>Criar e/ou fortalecer os </a:t>
                          </a:r>
                          <a:r>
                            <a:rPr lang="pt-BR" sz="2000" b="1" dirty="0" smtClean="0">
                              <a:solidFill>
                                <a:srgbClr val="FFFF00"/>
                              </a:solidFill>
                            </a:rPr>
                            <a:t>Conselhos Regionais e Diocesanos de Leigos</a:t>
                          </a:r>
                          <a:r>
                            <a:rPr lang="pt-BR" b="1" dirty="0" smtClean="0">
                              <a:solidFill>
                                <a:srgbClr val="FFFF00"/>
                              </a:solidFill>
                            </a:rPr>
                            <a:t>;</a:t>
                          </a:r>
                        </a:p>
                        <a:p>
                          <a:pPr lvl="0" algn="ctr"/>
                          <a:r>
                            <a:rPr lang="pt-BR" b="1" dirty="0" smtClean="0">
                              <a:solidFill>
                                <a:srgbClr val="FFFF00"/>
                              </a:solidFill>
                            </a:rPr>
                            <a:t>Fortalecer e ampliar o diálogo e trabalho junto às diferentes formas de expressão do laicato.</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tângulo 5"/>
                      <a:cNvSpPr/>
                    </a:nvSpPr>
                    <a:spPr>
                      <a:xfrm>
                        <a:off x="3419872" y="2348880"/>
                        <a:ext cx="5472608" cy="1224136"/>
                      </a:xfrm>
                      <a:prstGeom prst="rect">
                        <a:avLst/>
                      </a:prstGeom>
                      <a:solidFill>
                        <a:srgbClr val="C00000"/>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pt-BR" sz="2000" dirty="0" smtClean="0">
                              <a:solidFill>
                                <a:srgbClr val="FFFF00"/>
                              </a:solidFill>
                            </a:rPr>
                            <a:t>Apoiar e acompanhar os encontros do laicato, organizados pelo CNLB, com a participação das diversas expressões do laicato.</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tângulo 6"/>
                      <a:cNvSpPr/>
                    </a:nvSpPr>
                    <a:spPr>
                      <a:xfrm>
                        <a:off x="179512" y="3717032"/>
                        <a:ext cx="8964488" cy="3140968"/>
                      </a:xfrm>
                      <a:prstGeom prst="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endParaRPr lang="pt-BR" sz="2000" dirty="0" smtClean="0"/>
                        </a:p>
                        <a:p>
                          <a:pPr lvl="0"/>
                          <a:endParaRPr lang="pt-BR" sz="2000" dirty="0" smtClean="0"/>
                        </a:p>
                        <a:p>
                          <a:pPr lvl="0" algn="ctr"/>
                          <a:r>
                            <a:rPr lang="pt-BR" sz="2000" dirty="0" smtClean="0"/>
                            <a:t>Realizar </a:t>
                          </a:r>
                          <a:r>
                            <a:rPr lang="pt-BR" dirty="0" smtClean="0"/>
                            <a:t>o </a:t>
                          </a:r>
                          <a:r>
                            <a:rPr lang="pt-BR" sz="2400" dirty="0" smtClean="0">
                              <a:latin typeface="Arial Black" pitchFamily="34" charset="0"/>
                            </a:rPr>
                            <a:t>Ano do Laicato, </a:t>
                          </a:r>
                          <a:r>
                            <a:rPr lang="pt-BR" sz="2400" dirty="0" smtClean="0"/>
                            <a:t>iniciando na solenidade de Cristo Rei de 2017 e com término na solenidade de Cristo Rei de 2018.  Comemoraremos assim os 30 anos do Sínodo Ordinário sobre os Leigos (1987) e 30 anos da publicação da Exortação Apostólica </a:t>
                          </a:r>
                          <a:r>
                            <a:rPr lang="pt-BR" sz="2400" i="1" dirty="0" err="1" smtClean="0"/>
                            <a:t>Christifideles</a:t>
                          </a:r>
                          <a:r>
                            <a:rPr lang="pt-BR" sz="2400" i="1" dirty="0" smtClean="0"/>
                            <a:t> </a:t>
                          </a:r>
                          <a:r>
                            <a:rPr lang="pt-BR" sz="2400" i="1" dirty="0" err="1" smtClean="0"/>
                            <a:t>Laici</a:t>
                          </a:r>
                          <a:r>
                            <a:rPr lang="pt-BR" sz="2400" dirty="0" smtClean="0"/>
                            <a:t>, de São João Paulo II, sobre a vocação e missão dos leigos na Igreja e no mundo (1988). O Ano do Laicato terá como eixo central a presença e a atuação dos cristãos leigos e leigas como “ramos, sal, luz e fermento” na Igreja e na sociedade. </a:t>
                          </a:r>
                        </a:p>
                        <a:p>
                          <a:endParaRPr lang="pt-BR" sz="2000" dirty="0" smtClean="0"/>
                        </a:p>
                        <a:p>
                          <a:endParaRPr lang="pt-B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B4C74" w:rsidRPr="00CB4C74" w:rsidRDefault="00CB4C74" w:rsidP="00CB4C74">
      <w:pPr>
        <w:ind w:left="720"/>
      </w:pPr>
    </w:p>
    <w:p w:rsidR="00CB4C74" w:rsidRDefault="00CB4C74" w:rsidP="00DF66BC"/>
    <w:sectPr w:rsidR="00CB4C74" w:rsidSect="004D0158">
      <w:footerReference w:type="default" r:id="rId8"/>
      <w:pgSz w:w="8391" w:h="11907"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FD" w:rsidRDefault="008F25FD" w:rsidP="008141D8">
      <w:pPr>
        <w:spacing w:after="0" w:line="240" w:lineRule="auto"/>
      </w:pPr>
      <w:r>
        <w:separator/>
      </w:r>
    </w:p>
  </w:endnote>
  <w:endnote w:type="continuationSeparator" w:id="0">
    <w:p w:rsidR="008F25FD" w:rsidRDefault="008F25FD" w:rsidP="0081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40792"/>
      <w:docPartObj>
        <w:docPartGallery w:val="Page Numbers (Bottom of Page)"/>
        <w:docPartUnique/>
      </w:docPartObj>
    </w:sdtPr>
    <w:sdtEndPr/>
    <w:sdtContent>
      <w:p w:rsidR="008F25FD" w:rsidRDefault="00DC2C51">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rsidR="008F25FD" w:rsidRDefault="008F25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FD" w:rsidRDefault="008F25FD" w:rsidP="008141D8">
      <w:pPr>
        <w:spacing w:after="0" w:line="240" w:lineRule="auto"/>
      </w:pPr>
      <w:r>
        <w:separator/>
      </w:r>
    </w:p>
  </w:footnote>
  <w:footnote w:type="continuationSeparator" w:id="0">
    <w:p w:rsidR="008F25FD" w:rsidRDefault="008F25FD" w:rsidP="00814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839"/>
    <w:multiLevelType w:val="hybridMultilevel"/>
    <w:tmpl w:val="B9F436B2"/>
    <w:lvl w:ilvl="0" w:tplc="A74ED558">
      <w:start w:val="1"/>
      <w:numFmt w:val="bullet"/>
      <w:lvlText w:val=""/>
      <w:lvlJc w:val="left"/>
      <w:pPr>
        <w:tabs>
          <w:tab w:val="num" w:pos="720"/>
        </w:tabs>
        <w:ind w:left="720" w:hanging="360"/>
      </w:pPr>
      <w:rPr>
        <w:rFonts w:ascii="Wingdings" w:hAnsi="Wingdings" w:hint="default"/>
      </w:rPr>
    </w:lvl>
    <w:lvl w:ilvl="1" w:tplc="0A38893C">
      <w:start w:val="1"/>
      <w:numFmt w:val="bullet"/>
      <w:lvlText w:val=""/>
      <w:lvlJc w:val="left"/>
      <w:pPr>
        <w:tabs>
          <w:tab w:val="num" w:pos="1440"/>
        </w:tabs>
        <w:ind w:left="1440" w:hanging="360"/>
      </w:pPr>
      <w:rPr>
        <w:rFonts w:ascii="Wingdings" w:hAnsi="Wingdings" w:hint="default"/>
      </w:rPr>
    </w:lvl>
    <w:lvl w:ilvl="2" w:tplc="38A0A4B6">
      <w:start w:val="1"/>
      <w:numFmt w:val="bullet"/>
      <w:lvlText w:val=""/>
      <w:lvlJc w:val="left"/>
      <w:pPr>
        <w:tabs>
          <w:tab w:val="num" w:pos="2160"/>
        </w:tabs>
        <w:ind w:left="2160" w:hanging="360"/>
      </w:pPr>
      <w:rPr>
        <w:rFonts w:ascii="Wingdings" w:hAnsi="Wingdings" w:hint="default"/>
      </w:rPr>
    </w:lvl>
    <w:lvl w:ilvl="3" w:tplc="42542706" w:tentative="1">
      <w:start w:val="1"/>
      <w:numFmt w:val="bullet"/>
      <w:lvlText w:val=""/>
      <w:lvlJc w:val="left"/>
      <w:pPr>
        <w:tabs>
          <w:tab w:val="num" w:pos="2880"/>
        </w:tabs>
        <w:ind w:left="2880" w:hanging="360"/>
      </w:pPr>
      <w:rPr>
        <w:rFonts w:ascii="Wingdings" w:hAnsi="Wingdings" w:hint="default"/>
      </w:rPr>
    </w:lvl>
    <w:lvl w:ilvl="4" w:tplc="5D283DF6" w:tentative="1">
      <w:start w:val="1"/>
      <w:numFmt w:val="bullet"/>
      <w:lvlText w:val=""/>
      <w:lvlJc w:val="left"/>
      <w:pPr>
        <w:tabs>
          <w:tab w:val="num" w:pos="3600"/>
        </w:tabs>
        <w:ind w:left="3600" w:hanging="360"/>
      </w:pPr>
      <w:rPr>
        <w:rFonts w:ascii="Wingdings" w:hAnsi="Wingdings" w:hint="default"/>
      </w:rPr>
    </w:lvl>
    <w:lvl w:ilvl="5" w:tplc="631E0410" w:tentative="1">
      <w:start w:val="1"/>
      <w:numFmt w:val="bullet"/>
      <w:lvlText w:val=""/>
      <w:lvlJc w:val="left"/>
      <w:pPr>
        <w:tabs>
          <w:tab w:val="num" w:pos="4320"/>
        </w:tabs>
        <w:ind w:left="4320" w:hanging="360"/>
      </w:pPr>
      <w:rPr>
        <w:rFonts w:ascii="Wingdings" w:hAnsi="Wingdings" w:hint="default"/>
      </w:rPr>
    </w:lvl>
    <w:lvl w:ilvl="6" w:tplc="5D3E6C76" w:tentative="1">
      <w:start w:val="1"/>
      <w:numFmt w:val="bullet"/>
      <w:lvlText w:val=""/>
      <w:lvlJc w:val="left"/>
      <w:pPr>
        <w:tabs>
          <w:tab w:val="num" w:pos="5040"/>
        </w:tabs>
        <w:ind w:left="5040" w:hanging="360"/>
      </w:pPr>
      <w:rPr>
        <w:rFonts w:ascii="Wingdings" w:hAnsi="Wingdings" w:hint="default"/>
      </w:rPr>
    </w:lvl>
    <w:lvl w:ilvl="7" w:tplc="4B5A5476" w:tentative="1">
      <w:start w:val="1"/>
      <w:numFmt w:val="bullet"/>
      <w:lvlText w:val=""/>
      <w:lvlJc w:val="left"/>
      <w:pPr>
        <w:tabs>
          <w:tab w:val="num" w:pos="5760"/>
        </w:tabs>
        <w:ind w:left="5760" w:hanging="360"/>
      </w:pPr>
      <w:rPr>
        <w:rFonts w:ascii="Wingdings" w:hAnsi="Wingdings" w:hint="default"/>
      </w:rPr>
    </w:lvl>
    <w:lvl w:ilvl="8" w:tplc="AB9C0D86" w:tentative="1">
      <w:start w:val="1"/>
      <w:numFmt w:val="bullet"/>
      <w:lvlText w:val=""/>
      <w:lvlJc w:val="left"/>
      <w:pPr>
        <w:tabs>
          <w:tab w:val="num" w:pos="6480"/>
        </w:tabs>
        <w:ind w:left="6480" w:hanging="360"/>
      </w:pPr>
      <w:rPr>
        <w:rFonts w:ascii="Wingdings" w:hAnsi="Wingdings" w:hint="default"/>
      </w:rPr>
    </w:lvl>
  </w:abstractNum>
  <w:abstractNum w:abstractNumId="1">
    <w:nsid w:val="0ACB2EBD"/>
    <w:multiLevelType w:val="hybridMultilevel"/>
    <w:tmpl w:val="87DA5994"/>
    <w:lvl w:ilvl="0" w:tplc="53FE9EA8">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7E265A"/>
    <w:multiLevelType w:val="hybridMultilevel"/>
    <w:tmpl w:val="F4A298C2"/>
    <w:lvl w:ilvl="0" w:tplc="3C8E7C8E">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CC2566"/>
    <w:multiLevelType w:val="hybridMultilevel"/>
    <w:tmpl w:val="E444A508"/>
    <w:lvl w:ilvl="0" w:tplc="91C60220">
      <w:start w:val="1"/>
      <w:numFmt w:val="bullet"/>
      <w:lvlText w:val=""/>
      <w:lvlJc w:val="left"/>
      <w:pPr>
        <w:tabs>
          <w:tab w:val="num" w:pos="720"/>
        </w:tabs>
        <w:ind w:left="720" w:hanging="360"/>
      </w:pPr>
      <w:rPr>
        <w:rFonts w:ascii="Wingdings" w:hAnsi="Wingdings" w:hint="default"/>
      </w:rPr>
    </w:lvl>
    <w:lvl w:ilvl="1" w:tplc="FE662EA4">
      <w:start w:val="1"/>
      <w:numFmt w:val="bullet"/>
      <w:lvlText w:val=""/>
      <w:lvlJc w:val="left"/>
      <w:pPr>
        <w:tabs>
          <w:tab w:val="num" w:pos="1440"/>
        </w:tabs>
        <w:ind w:left="1440" w:hanging="360"/>
      </w:pPr>
      <w:rPr>
        <w:rFonts w:ascii="Wingdings" w:hAnsi="Wingdings" w:hint="default"/>
      </w:rPr>
    </w:lvl>
    <w:lvl w:ilvl="2" w:tplc="9A369010" w:tentative="1">
      <w:start w:val="1"/>
      <w:numFmt w:val="bullet"/>
      <w:lvlText w:val=""/>
      <w:lvlJc w:val="left"/>
      <w:pPr>
        <w:tabs>
          <w:tab w:val="num" w:pos="2160"/>
        </w:tabs>
        <w:ind w:left="2160" w:hanging="360"/>
      </w:pPr>
      <w:rPr>
        <w:rFonts w:ascii="Wingdings" w:hAnsi="Wingdings" w:hint="default"/>
      </w:rPr>
    </w:lvl>
    <w:lvl w:ilvl="3" w:tplc="180E22BA" w:tentative="1">
      <w:start w:val="1"/>
      <w:numFmt w:val="bullet"/>
      <w:lvlText w:val=""/>
      <w:lvlJc w:val="left"/>
      <w:pPr>
        <w:tabs>
          <w:tab w:val="num" w:pos="2880"/>
        </w:tabs>
        <w:ind w:left="2880" w:hanging="360"/>
      </w:pPr>
      <w:rPr>
        <w:rFonts w:ascii="Wingdings" w:hAnsi="Wingdings" w:hint="default"/>
      </w:rPr>
    </w:lvl>
    <w:lvl w:ilvl="4" w:tplc="C592020E" w:tentative="1">
      <w:start w:val="1"/>
      <w:numFmt w:val="bullet"/>
      <w:lvlText w:val=""/>
      <w:lvlJc w:val="left"/>
      <w:pPr>
        <w:tabs>
          <w:tab w:val="num" w:pos="3600"/>
        </w:tabs>
        <w:ind w:left="3600" w:hanging="360"/>
      </w:pPr>
      <w:rPr>
        <w:rFonts w:ascii="Wingdings" w:hAnsi="Wingdings" w:hint="default"/>
      </w:rPr>
    </w:lvl>
    <w:lvl w:ilvl="5" w:tplc="0ADAA760" w:tentative="1">
      <w:start w:val="1"/>
      <w:numFmt w:val="bullet"/>
      <w:lvlText w:val=""/>
      <w:lvlJc w:val="left"/>
      <w:pPr>
        <w:tabs>
          <w:tab w:val="num" w:pos="4320"/>
        </w:tabs>
        <w:ind w:left="4320" w:hanging="360"/>
      </w:pPr>
      <w:rPr>
        <w:rFonts w:ascii="Wingdings" w:hAnsi="Wingdings" w:hint="default"/>
      </w:rPr>
    </w:lvl>
    <w:lvl w:ilvl="6" w:tplc="76EE0A86" w:tentative="1">
      <w:start w:val="1"/>
      <w:numFmt w:val="bullet"/>
      <w:lvlText w:val=""/>
      <w:lvlJc w:val="left"/>
      <w:pPr>
        <w:tabs>
          <w:tab w:val="num" w:pos="5040"/>
        </w:tabs>
        <w:ind w:left="5040" w:hanging="360"/>
      </w:pPr>
      <w:rPr>
        <w:rFonts w:ascii="Wingdings" w:hAnsi="Wingdings" w:hint="default"/>
      </w:rPr>
    </w:lvl>
    <w:lvl w:ilvl="7" w:tplc="074AEE28" w:tentative="1">
      <w:start w:val="1"/>
      <w:numFmt w:val="bullet"/>
      <w:lvlText w:val=""/>
      <w:lvlJc w:val="left"/>
      <w:pPr>
        <w:tabs>
          <w:tab w:val="num" w:pos="5760"/>
        </w:tabs>
        <w:ind w:left="5760" w:hanging="360"/>
      </w:pPr>
      <w:rPr>
        <w:rFonts w:ascii="Wingdings" w:hAnsi="Wingdings" w:hint="default"/>
      </w:rPr>
    </w:lvl>
    <w:lvl w:ilvl="8" w:tplc="FC18BD0E" w:tentative="1">
      <w:start w:val="1"/>
      <w:numFmt w:val="bullet"/>
      <w:lvlText w:val=""/>
      <w:lvlJc w:val="left"/>
      <w:pPr>
        <w:tabs>
          <w:tab w:val="num" w:pos="6480"/>
        </w:tabs>
        <w:ind w:left="6480" w:hanging="360"/>
      </w:pPr>
      <w:rPr>
        <w:rFonts w:ascii="Wingdings" w:hAnsi="Wingdings" w:hint="default"/>
      </w:rPr>
    </w:lvl>
  </w:abstractNum>
  <w:abstractNum w:abstractNumId="4">
    <w:nsid w:val="1F6A500F"/>
    <w:multiLevelType w:val="hybridMultilevel"/>
    <w:tmpl w:val="1AAA7220"/>
    <w:lvl w:ilvl="0" w:tplc="3C8E7C8E">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26FF3C63"/>
    <w:multiLevelType w:val="hybridMultilevel"/>
    <w:tmpl w:val="B1384618"/>
    <w:lvl w:ilvl="0" w:tplc="5DA28E2C">
      <w:start w:val="1"/>
      <w:numFmt w:val="bullet"/>
      <w:lvlText w:val=""/>
      <w:lvlJc w:val="left"/>
      <w:pPr>
        <w:tabs>
          <w:tab w:val="num" w:pos="720"/>
        </w:tabs>
        <w:ind w:left="720" w:hanging="360"/>
      </w:pPr>
      <w:rPr>
        <w:rFonts w:ascii="Wingdings" w:hAnsi="Wingdings" w:hint="default"/>
      </w:rPr>
    </w:lvl>
    <w:lvl w:ilvl="1" w:tplc="ABA68DCC">
      <w:start w:val="1"/>
      <w:numFmt w:val="bullet"/>
      <w:lvlText w:val=""/>
      <w:lvlJc w:val="left"/>
      <w:pPr>
        <w:tabs>
          <w:tab w:val="num" w:pos="1440"/>
        </w:tabs>
        <w:ind w:left="1440" w:hanging="360"/>
      </w:pPr>
      <w:rPr>
        <w:rFonts w:ascii="Wingdings" w:hAnsi="Wingdings" w:hint="default"/>
      </w:rPr>
    </w:lvl>
    <w:lvl w:ilvl="2" w:tplc="6B401156" w:tentative="1">
      <w:start w:val="1"/>
      <w:numFmt w:val="bullet"/>
      <w:lvlText w:val=""/>
      <w:lvlJc w:val="left"/>
      <w:pPr>
        <w:tabs>
          <w:tab w:val="num" w:pos="2160"/>
        </w:tabs>
        <w:ind w:left="2160" w:hanging="360"/>
      </w:pPr>
      <w:rPr>
        <w:rFonts w:ascii="Wingdings" w:hAnsi="Wingdings" w:hint="default"/>
      </w:rPr>
    </w:lvl>
    <w:lvl w:ilvl="3" w:tplc="957C5504" w:tentative="1">
      <w:start w:val="1"/>
      <w:numFmt w:val="bullet"/>
      <w:lvlText w:val=""/>
      <w:lvlJc w:val="left"/>
      <w:pPr>
        <w:tabs>
          <w:tab w:val="num" w:pos="2880"/>
        </w:tabs>
        <w:ind w:left="2880" w:hanging="360"/>
      </w:pPr>
      <w:rPr>
        <w:rFonts w:ascii="Wingdings" w:hAnsi="Wingdings" w:hint="default"/>
      </w:rPr>
    </w:lvl>
    <w:lvl w:ilvl="4" w:tplc="13FE6DE0" w:tentative="1">
      <w:start w:val="1"/>
      <w:numFmt w:val="bullet"/>
      <w:lvlText w:val=""/>
      <w:lvlJc w:val="left"/>
      <w:pPr>
        <w:tabs>
          <w:tab w:val="num" w:pos="3600"/>
        </w:tabs>
        <w:ind w:left="3600" w:hanging="360"/>
      </w:pPr>
      <w:rPr>
        <w:rFonts w:ascii="Wingdings" w:hAnsi="Wingdings" w:hint="default"/>
      </w:rPr>
    </w:lvl>
    <w:lvl w:ilvl="5" w:tplc="9F445A5E" w:tentative="1">
      <w:start w:val="1"/>
      <w:numFmt w:val="bullet"/>
      <w:lvlText w:val=""/>
      <w:lvlJc w:val="left"/>
      <w:pPr>
        <w:tabs>
          <w:tab w:val="num" w:pos="4320"/>
        </w:tabs>
        <w:ind w:left="4320" w:hanging="360"/>
      </w:pPr>
      <w:rPr>
        <w:rFonts w:ascii="Wingdings" w:hAnsi="Wingdings" w:hint="default"/>
      </w:rPr>
    </w:lvl>
    <w:lvl w:ilvl="6" w:tplc="2A0ED1AA" w:tentative="1">
      <w:start w:val="1"/>
      <w:numFmt w:val="bullet"/>
      <w:lvlText w:val=""/>
      <w:lvlJc w:val="left"/>
      <w:pPr>
        <w:tabs>
          <w:tab w:val="num" w:pos="5040"/>
        </w:tabs>
        <w:ind w:left="5040" w:hanging="360"/>
      </w:pPr>
      <w:rPr>
        <w:rFonts w:ascii="Wingdings" w:hAnsi="Wingdings" w:hint="default"/>
      </w:rPr>
    </w:lvl>
    <w:lvl w:ilvl="7" w:tplc="F3AA7EB2" w:tentative="1">
      <w:start w:val="1"/>
      <w:numFmt w:val="bullet"/>
      <w:lvlText w:val=""/>
      <w:lvlJc w:val="left"/>
      <w:pPr>
        <w:tabs>
          <w:tab w:val="num" w:pos="5760"/>
        </w:tabs>
        <w:ind w:left="5760" w:hanging="360"/>
      </w:pPr>
      <w:rPr>
        <w:rFonts w:ascii="Wingdings" w:hAnsi="Wingdings" w:hint="default"/>
      </w:rPr>
    </w:lvl>
    <w:lvl w:ilvl="8" w:tplc="14069F2A" w:tentative="1">
      <w:start w:val="1"/>
      <w:numFmt w:val="bullet"/>
      <w:lvlText w:val=""/>
      <w:lvlJc w:val="left"/>
      <w:pPr>
        <w:tabs>
          <w:tab w:val="num" w:pos="6480"/>
        </w:tabs>
        <w:ind w:left="6480" w:hanging="360"/>
      </w:pPr>
      <w:rPr>
        <w:rFonts w:ascii="Wingdings" w:hAnsi="Wingdings" w:hint="default"/>
      </w:rPr>
    </w:lvl>
  </w:abstractNum>
  <w:abstractNum w:abstractNumId="6">
    <w:nsid w:val="29B07801"/>
    <w:multiLevelType w:val="hybridMultilevel"/>
    <w:tmpl w:val="3AE2605A"/>
    <w:lvl w:ilvl="0" w:tplc="D3BC94EE">
      <w:start w:val="1"/>
      <w:numFmt w:val="bullet"/>
      <w:lvlText w:val=""/>
      <w:lvlJc w:val="left"/>
      <w:pPr>
        <w:tabs>
          <w:tab w:val="num" w:pos="720"/>
        </w:tabs>
        <w:ind w:left="720" w:hanging="360"/>
      </w:pPr>
      <w:rPr>
        <w:rFonts w:ascii="Wingdings" w:hAnsi="Wingdings" w:hint="default"/>
      </w:rPr>
    </w:lvl>
    <w:lvl w:ilvl="1" w:tplc="E7C072DC">
      <w:start w:val="1"/>
      <w:numFmt w:val="bullet"/>
      <w:lvlText w:val=""/>
      <w:lvlJc w:val="left"/>
      <w:pPr>
        <w:tabs>
          <w:tab w:val="num" w:pos="1440"/>
        </w:tabs>
        <w:ind w:left="1440" w:hanging="360"/>
      </w:pPr>
      <w:rPr>
        <w:rFonts w:ascii="Wingdings" w:hAnsi="Wingdings" w:hint="default"/>
      </w:rPr>
    </w:lvl>
    <w:lvl w:ilvl="2" w:tplc="C0921B56" w:tentative="1">
      <w:start w:val="1"/>
      <w:numFmt w:val="bullet"/>
      <w:lvlText w:val=""/>
      <w:lvlJc w:val="left"/>
      <w:pPr>
        <w:tabs>
          <w:tab w:val="num" w:pos="2160"/>
        </w:tabs>
        <w:ind w:left="2160" w:hanging="360"/>
      </w:pPr>
      <w:rPr>
        <w:rFonts w:ascii="Wingdings" w:hAnsi="Wingdings" w:hint="default"/>
      </w:rPr>
    </w:lvl>
    <w:lvl w:ilvl="3" w:tplc="08087C1C" w:tentative="1">
      <w:start w:val="1"/>
      <w:numFmt w:val="bullet"/>
      <w:lvlText w:val=""/>
      <w:lvlJc w:val="left"/>
      <w:pPr>
        <w:tabs>
          <w:tab w:val="num" w:pos="2880"/>
        </w:tabs>
        <w:ind w:left="2880" w:hanging="360"/>
      </w:pPr>
      <w:rPr>
        <w:rFonts w:ascii="Wingdings" w:hAnsi="Wingdings" w:hint="default"/>
      </w:rPr>
    </w:lvl>
    <w:lvl w:ilvl="4" w:tplc="C1765CE6" w:tentative="1">
      <w:start w:val="1"/>
      <w:numFmt w:val="bullet"/>
      <w:lvlText w:val=""/>
      <w:lvlJc w:val="left"/>
      <w:pPr>
        <w:tabs>
          <w:tab w:val="num" w:pos="3600"/>
        </w:tabs>
        <w:ind w:left="3600" w:hanging="360"/>
      </w:pPr>
      <w:rPr>
        <w:rFonts w:ascii="Wingdings" w:hAnsi="Wingdings" w:hint="default"/>
      </w:rPr>
    </w:lvl>
    <w:lvl w:ilvl="5" w:tplc="3EC2E51A" w:tentative="1">
      <w:start w:val="1"/>
      <w:numFmt w:val="bullet"/>
      <w:lvlText w:val=""/>
      <w:lvlJc w:val="left"/>
      <w:pPr>
        <w:tabs>
          <w:tab w:val="num" w:pos="4320"/>
        </w:tabs>
        <w:ind w:left="4320" w:hanging="360"/>
      </w:pPr>
      <w:rPr>
        <w:rFonts w:ascii="Wingdings" w:hAnsi="Wingdings" w:hint="default"/>
      </w:rPr>
    </w:lvl>
    <w:lvl w:ilvl="6" w:tplc="DACC6CC4" w:tentative="1">
      <w:start w:val="1"/>
      <w:numFmt w:val="bullet"/>
      <w:lvlText w:val=""/>
      <w:lvlJc w:val="left"/>
      <w:pPr>
        <w:tabs>
          <w:tab w:val="num" w:pos="5040"/>
        </w:tabs>
        <w:ind w:left="5040" w:hanging="360"/>
      </w:pPr>
      <w:rPr>
        <w:rFonts w:ascii="Wingdings" w:hAnsi="Wingdings" w:hint="default"/>
      </w:rPr>
    </w:lvl>
    <w:lvl w:ilvl="7" w:tplc="39E69B7E" w:tentative="1">
      <w:start w:val="1"/>
      <w:numFmt w:val="bullet"/>
      <w:lvlText w:val=""/>
      <w:lvlJc w:val="left"/>
      <w:pPr>
        <w:tabs>
          <w:tab w:val="num" w:pos="5760"/>
        </w:tabs>
        <w:ind w:left="5760" w:hanging="360"/>
      </w:pPr>
      <w:rPr>
        <w:rFonts w:ascii="Wingdings" w:hAnsi="Wingdings" w:hint="default"/>
      </w:rPr>
    </w:lvl>
    <w:lvl w:ilvl="8" w:tplc="B0704C28" w:tentative="1">
      <w:start w:val="1"/>
      <w:numFmt w:val="bullet"/>
      <w:lvlText w:val=""/>
      <w:lvlJc w:val="left"/>
      <w:pPr>
        <w:tabs>
          <w:tab w:val="num" w:pos="6480"/>
        </w:tabs>
        <w:ind w:left="6480" w:hanging="360"/>
      </w:pPr>
      <w:rPr>
        <w:rFonts w:ascii="Wingdings" w:hAnsi="Wingdings" w:hint="default"/>
      </w:rPr>
    </w:lvl>
  </w:abstractNum>
  <w:abstractNum w:abstractNumId="7">
    <w:nsid w:val="30486D12"/>
    <w:multiLevelType w:val="hybridMultilevel"/>
    <w:tmpl w:val="59BCF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15D09CE"/>
    <w:multiLevelType w:val="hybridMultilevel"/>
    <w:tmpl w:val="CE52988A"/>
    <w:lvl w:ilvl="0" w:tplc="53FE9EA8">
      <w:start w:val="1"/>
      <w:numFmt w:val="bullet"/>
      <w:lvlText w:val=""/>
      <w:lvlJc w:val="left"/>
      <w:pPr>
        <w:tabs>
          <w:tab w:val="num" w:pos="720"/>
        </w:tabs>
        <w:ind w:left="720" w:hanging="360"/>
      </w:pPr>
      <w:rPr>
        <w:rFonts w:ascii="Wingdings" w:hAnsi="Wingdings" w:hint="default"/>
      </w:rPr>
    </w:lvl>
    <w:lvl w:ilvl="1" w:tplc="386ABFB4" w:tentative="1">
      <w:start w:val="1"/>
      <w:numFmt w:val="bullet"/>
      <w:lvlText w:val=""/>
      <w:lvlJc w:val="left"/>
      <w:pPr>
        <w:tabs>
          <w:tab w:val="num" w:pos="1440"/>
        </w:tabs>
        <w:ind w:left="1440" w:hanging="360"/>
      </w:pPr>
      <w:rPr>
        <w:rFonts w:ascii="Wingdings" w:hAnsi="Wingdings" w:hint="default"/>
      </w:rPr>
    </w:lvl>
    <w:lvl w:ilvl="2" w:tplc="D618F592" w:tentative="1">
      <w:start w:val="1"/>
      <w:numFmt w:val="bullet"/>
      <w:lvlText w:val=""/>
      <w:lvlJc w:val="left"/>
      <w:pPr>
        <w:tabs>
          <w:tab w:val="num" w:pos="2160"/>
        </w:tabs>
        <w:ind w:left="2160" w:hanging="360"/>
      </w:pPr>
      <w:rPr>
        <w:rFonts w:ascii="Wingdings" w:hAnsi="Wingdings" w:hint="default"/>
      </w:rPr>
    </w:lvl>
    <w:lvl w:ilvl="3" w:tplc="6C10046A" w:tentative="1">
      <w:start w:val="1"/>
      <w:numFmt w:val="bullet"/>
      <w:lvlText w:val=""/>
      <w:lvlJc w:val="left"/>
      <w:pPr>
        <w:tabs>
          <w:tab w:val="num" w:pos="2880"/>
        </w:tabs>
        <w:ind w:left="2880" w:hanging="360"/>
      </w:pPr>
      <w:rPr>
        <w:rFonts w:ascii="Wingdings" w:hAnsi="Wingdings" w:hint="default"/>
      </w:rPr>
    </w:lvl>
    <w:lvl w:ilvl="4" w:tplc="B0B0FB8C" w:tentative="1">
      <w:start w:val="1"/>
      <w:numFmt w:val="bullet"/>
      <w:lvlText w:val=""/>
      <w:lvlJc w:val="left"/>
      <w:pPr>
        <w:tabs>
          <w:tab w:val="num" w:pos="3600"/>
        </w:tabs>
        <w:ind w:left="3600" w:hanging="360"/>
      </w:pPr>
      <w:rPr>
        <w:rFonts w:ascii="Wingdings" w:hAnsi="Wingdings" w:hint="default"/>
      </w:rPr>
    </w:lvl>
    <w:lvl w:ilvl="5" w:tplc="F566EB34" w:tentative="1">
      <w:start w:val="1"/>
      <w:numFmt w:val="bullet"/>
      <w:lvlText w:val=""/>
      <w:lvlJc w:val="left"/>
      <w:pPr>
        <w:tabs>
          <w:tab w:val="num" w:pos="4320"/>
        </w:tabs>
        <w:ind w:left="4320" w:hanging="360"/>
      </w:pPr>
      <w:rPr>
        <w:rFonts w:ascii="Wingdings" w:hAnsi="Wingdings" w:hint="default"/>
      </w:rPr>
    </w:lvl>
    <w:lvl w:ilvl="6" w:tplc="C8D4FCA2" w:tentative="1">
      <w:start w:val="1"/>
      <w:numFmt w:val="bullet"/>
      <w:lvlText w:val=""/>
      <w:lvlJc w:val="left"/>
      <w:pPr>
        <w:tabs>
          <w:tab w:val="num" w:pos="5040"/>
        </w:tabs>
        <w:ind w:left="5040" w:hanging="360"/>
      </w:pPr>
      <w:rPr>
        <w:rFonts w:ascii="Wingdings" w:hAnsi="Wingdings" w:hint="default"/>
      </w:rPr>
    </w:lvl>
    <w:lvl w:ilvl="7" w:tplc="7996FBE0" w:tentative="1">
      <w:start w:val="1"/>
      <w:numFmt w:val="bullet"/>
      <w:lvlText w:val=""/>
      <w:lvlJc w:val="left"/>
      <w:pPr>
        <w:tabs>
          <w:tab w:val="num" w:pos="5760"/>
        </w:tabs>
        <w:ind w:left="5760" w:hanging="360"/>
      </w:pPr>
      <w:rPr>
        <w:rFonts w:ascii="Wingdings" w:hAnsi="Wingdings" w:hint="default"/>
      </w:rPr>
    </w:lvl>
    <w:lvl w:ilvl="8" w:tplc="4CA00844" w:tentative="1">
      <w:start w:val="1"/>
      <w:numFmt w:val="bullet"/>
      <w:lvlText w:val=""/>
      <w:lvlJc w:val="left"/>
      <w:pPr>
        <w:tabs>
          <w:tab w:val="num" w:pos="6480"/>
        </w:tabs>
        <w:ind w:left="6480" w:hanging="360"/>
      </w:pPr>
      <w:rPr>
        <w:rFonts w:ascii="Wingdings" w:hAnsi="Wingdings" w:hint="default"/>
      </w:rPr>
    </w:lvl>
  </w:abstractNum>
  <w:abstractNum w:abstractNumId="9">
    <w:nsid w:val="3A4A5E2C"/>
    <w:multiLevelType w:val="hybridMultilevel"/>
    <w:tmpl w:val="337CA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0652A38"/>
    <w:multiLevelType w:val="hybridMultilevel"/>
    <w:tmpl w:val="A084753C"/>
    <w:lvl w:ilvl="0" w:tplc="EDA09C12">
      <w:start w:val="1"/>
      <w:numFmt w:val="bullet"/>
      <w:lvlText w:val=""/>
      <w:lvlJc w:val="left"/>
      <w:pPr>
        <w:tabs>
          <w:tab w:val="num" w:pos="720"/>
        </w:tabs>
        <w:ind w:left="720" w:hanging="360"/>
      </w:pPr>
      <w:rPr>
        <w:rFonts w:ascii="Wingdings" w:hAnsi="Wingdings" w:hint="default"/>
      </w:rPr>
    </w:lvl>
    <w:lvl w:ilvl="1" w:tplc="0B563438">
      <w:start w:val="1"/>
      <w:numFmt w:val="bullet"/>
      <w:lvlText w:val=""/>
      <w:lvlJc w:val="left"/>
      <w:pPr>
        <w:tabs>
          <w:tab w:val="num" w:pos="1440"/>
        </w:tabs>
        <w:ind w:left="1440" w:hanging="360"/>
      </w:pPr>
      <w:rPr>
        <w:rFonts w:ascii="Wingdings" w:hAnsi="Wingdings" w:hint="default"/>
      </w:rPr>
    </w:lvl>
    <w:lvl w:ilvl="2" w:tplc="C67880D6">
      <w:start w:val="1133"/>
      <w:numFmt w:val="bullet"/>
      <w:lvlText w:val=""/>
      <w:lvlJc w:val="left"/>
      <w:pPr>
        <w:tabs>
          <w:tab w:val="num" w:pos="2160"/>
        </w:tabs>
        <w:ind w:left="2160" w:hanging="360"/>
      </w:pPr>
      <w:rPr>
        <w:rFonts w:ascii="Wingdings" w:hAnsi="Wingdings" w:hint="default"/>
      </w:rPr>
    </w:lvl>
    <w:lvl w:ilvl="3" w:tplc="25F47890" w:tentative="1">
      <w:start w:val="1"/>
      <w:numFmt w:val="bullet"/>
      <w:lvlText w:val=""/>
      <w:lvlJc w:val="left"/>
      <w:pPr>
        <w:tabs>
          <w:tab w:val="num" w:pos="2880"/>
        </w:tabs>
        <w:ind w:left="2880" w:hanging="360"/>
      </w:pPr>
      <w:rPr>
        <w:rFonts w:ascii="Wingdings" w:hAnsi="Wingdings" w:hint="default"/>
      </w:rPr>
    </w:lvl>
    <w:lvl w:ilvl="4" w:tplc="C74C28A0" w:tentative="1">
      <w:start w:val="1"/>
      <w:numFmt w:val="bullet"/>
      <w:lvlText w:val=""/>
      <w:lvlJc w:val="left"/>
      <w:pPr>
        <w:tabs>
          <w:tab w:val="num" w:pos="3600"/>
        </w:tabs>
        <w:ind w:left="3600" w:hanging="360"/>
      </w:pPr>
      <w:rPr>
        <w:rFonts w:ascii="Wingdings" w:hAnsi="Wingdings" w:hint="default"/>
      </w:rPr>
    </w:lvl>
    <w:lvl w:ilvl="5" w:tplc="E2FECF7E" w:tentative="1">
      <w:start w:val="1"/>
      <w:numFmt w:val="bullet"/>
      <w:lvlText w:val=""/>
      <w:lvlJc w:val="left"/>
      <w:pPr>
        <w:tabs>
          <w:tab w:val="num" w:pos="4320"/>
        </w:tabs>
        <w:ind w:left="4320" w:hanging="360"/>
      </w:pPr>
      <w:rPr>
        <w:rFonts w:ascii="Wingdings" w:hAnsi="Wingdings" w:hint="default"/>
      </w:rPr>
    </w:lvl>
    <w:lvl w:ilvl="6" w:tplc="98BA7FF8" w:tentative="1">
      <w:start w:val="1"/>
      <w:numFmt w:val="bullet"/>
      <w:lvlText w:val=""/>
      <w:lvlJc w:val="left"/>
      <w:pPr>
        <w:tabs>
          <w:tab w:val="num" w:pos="5040"/>
        </w:tabs>
        <w:ind w:left="5040" w:hanging="360"/>
      </w:pPr>
      <w:rPr>
        <w:rFonts w:ascii="Wingdings" w:hAnsi="Wingdings" w:hint="default"/>
      </w:rPr>
    </w:lvl>
    <w:lvl w:ilvl="7" w:tplc="F182A1EE" w:tentative="1">
      <w:start w:val="1"/>
      <w:numFmt w:val="bullet"/>
      <w:lvlText w:val=""/>
      <w:lvlJc w:val="left"/>
      <w:pPr>
        <w:tabs>
          <w:tab w:val="num" w:pos="5760"/>
        </w:tabs>
        <w:ind w:left="5760" w:hanging="360"/>
      </w:pPr>
      <w:rPr>
        <w:rFonts w:ascii="Wingdings" w:hAnsi="Wingdings" w:hint="default"/>
      </w:rPr>
    </w:lvl>
    <w:lvl w:ilvl="8" w:tplc="D5E07A54" w:tentative="1">
      <w:start w:val="1"/>
      <w:numFmt w:val="bullet"/>
      <w:lvlText w:val=""/>
      <w:lvlJc w:val="left"/>
      <w:pPr>
        <w:tabs>
          <w:tab w:val="num" w:pos="6480"/>
        </w:tabs>
        <w:ind w:left="6480" w:hanging="360"/>
      </w:pPr>
      <w:rPr>
        <w:rFonts w:ascii="Wingdings" w:hAnsi="Wingdings" w:hint="default"/>
      </w:rPr>
    </w:lvl>
  </w:abstractNum>
  <w:abstractNum w:abstractNumId="11">
    <w:nsid w:val="40A83E7C"/>
    <w:multiLevelType w:val="hybridMultilevel"/>
    <w:tmpl w:val="A38845E4"/>
    <w:lvl w:ilvl="0" w:tplc="BAFE1E2C">
      <w:start w:val="1"/>
      <w:numFmt w:val="bullet"/>
      <w:lvlText w:val=""/>
      <w:lvlJc w:val="left"/>
      <w:pPr>
        <w:tabs>
          <w:tab w:val="num" w:pos="720"/>
        </w:tabs>
        <w:ind w:left="720" w:hanging="360"/>
      </w:pPr>
      <w:rPr>
        <w:rFonts w:ascii="Wingdings" w:hAnsi="Wingdings" w:hint="default"/>
      </w:rPr>
    </w:lvl>
    <w:lvl w:ilvl="1" w:tplc="DD162CC6">
      <w:start w:val="1"/>
      <w:numFmt w:val="bullet"/>
      <w:lvlText w:val=""/>
      <w:lvlJc w:val="left"/>
      <w:pPr>
        <w:tabs>
          <w:tab w:val="num" w:pos="1440"/>
        </w:tabs>
        <w:ind w:left="1440" w:hanging="360"/>
      </w:pPr>
      <w:rPr>
        <w:rFonts w:ascii="Wingdings" w:hAnsi="Wingdings" w:hint="default"/>
      </w:rPr>
    </w:lvl>
    <w:lvl w:ilvl="2" w:tplc="35A44F88" w:tentative="1">
      <w:start w:val="1"/>
      <w:numFmt w:val="bullet"/>
      <w:lvlText w:val=""/>
      <w:lvlJc w:val="left"/>
      <w:pPr>
        <w:tabs>
          <w:tab w:val="num" w:pos="2160"/>
        </w:tabs>
        <w:ind w:left="2160" w:hanging="360"/>
      </w:pPr>
      <w:rPr>
        <w:rFonts w:ascii="Wingdings" w:hAnsi="Wingdings" w:hint="default"/>
      </w:rPr>
    </w:lvl>
    <w:lvl w:ilvl="3" w:tplc="AA96DC70" w:tentative="1">
      <w:start w:val="1"/>
      <w:numFmt w:val="bullet"/>
      <w:lvlText w:val=""/>
      <w:lvlJc w:val="left"/>
      <w:pPr>
        <w:tabs>
          <w:tab w:val="num" w:pos="2880"/>
        </w:tabs>
        <w:ind w:left="2880" w:hanging="360"/>
      </w:pPr>
      <w:rPr>
        <w:rFonts w:ascii="Wingdings" w:hAnsi="Wingdings" w:hint="default"/>
      </w:rPr>
    </w:lvl>
    <w:lvl w:ilvl="4" w:tplc="46300732" w:tentative="1">
      <w:start w:val="1"/>
      <w:numFmt w:val="bullet"/>
      <w:lvlText w:val=""/>
      <w:lvlJc w:val="left"/>
      <w:pPr>
        <w:tabs>
          <w:tab w:val="num" w:pos="3600"/>
        </w:tabs>
        <w:ind w:left="3600" w:hanging="360"/>
      </w:pPr>
      <w:rPr>
        <w:rFonts w:ascii="Wingdings" w:hAnsi="Wingdings" w:hint="default"/>
      </w:rPr>
    </w:lvl>
    <w:lvl w:ilvl="5" w:tplc="452ABCD8" w:tentative="1">
      <w:start w:val="1"/>
      <w:numFmt w:val="bullet"/>
      <w:lvlText w:val=""/>
      <w:lvlJc w:val="left"/>
      <w:pPr>
        <w:tabs>
          <w:tab w:val="num" w:pos="4320"/>
        </w:tabs>
        <w:ind w:left="4320" w:hanging="360"/>
      </w:pPr>
      <w:rPr>
        <w:rFonts w:ascii="Wingdings" w:hAnsi="Wingdings" w:hint="default"/>
      </w:rPr>
    </w:lvl>
    <w:lvl w:ilvl="6" w:tplc="5F9436E4" w:tentative="1">
      <w:start w:val="1"/>
      <w:numFmt w:val="bullet"/>
      <w:lvlText w:val=""/>
      <w:lvlJc w:val="left"/>
      <w:pPr>
        <w:tabs>
          <w:tab w:val="num" w:pos="5040"/>
        </w:tabs>
        <w:ind w:left="5040" w:hanging="360"/>
      </w:pPr>
      <w:rPr>
        <w:rFonts w:ascii="Wingdings" w:hAnsi="Wingdings" w:hint="default"/>
      </w:rPr>
    </w:lvl>
    <w:lvl w:ilvl="7" w:tplc="599661EA" w:tentative="1">
      <w:start w:val="1"/>
      <w:numFmt w:val="bullet"/>
      <w:lvlText w:val=""/>
      <w:lvlJc w:val="left"/>
      <w:pPr>
        <w:tabs>
          <w:tab w:val="num" w:pos="5760"/>
        </w:tabs>
        <w:ind w:left="5760" w:hanging="360"/>
      </w:pPr>
      <w:rPr>
        <w:rFonts w:ascii="Wingdings" w:hAnsi="Wingdings" w:hint="default"/>
      </w:rPr>
    </w:lvl>
    <w:lvl w:ilvl="8" w:tplc="BAAE2BC0" w:tentative="1">
      <w:start w:val="1"/>
      <w:numFmt w:val="bullet"/>
      <w:lvlText w:val=""/>
      <w:lvlJc w:val="left"/>
      <w:pPr>
        <w:tabs>
          <w:tab w:val="num" w:pos="6480"/>
        </w:tabs>
        <w:ind w:left="6480" w:hanging="360"/>
      </w:pPr>
      <w:rPr>
        <w:rFonts w:ascii="Wingdings" w:hAnsi="Wingdings" w:hint="default"/>
      </w:rPr>
    </w:lvl>
  </w:abstractNum>
  <w:abstractNum w:abstractNumId="12">
    <w:nsid w:val="45D4248E"/>
    <w:multiLevelType w:val="hybridMultilevel"/>
    <w:tmpl w:val="21DA0B3C"/>
    <w:lvl w:ilvl="0" w:tplc="6E9E0718">
      <w:start w:val="1"/>
      <w:numFmt w:val="bullet"/>
      <w:lvlText w:val=""/>
      <w:lvlJc w:val="left"/>
      <w:pPr>
        <w:tabs>
          <w:tab w:val="num" w:pos="720"/>
        </w:tabs>
        <w:ind w:left="720" w:hanging="360"/>
      </w:pPr>
      <w:rPr>
        <w:rFonts w:ascii="Wingdings" w:hAnsi="Wingdings" w:hint="default"/>
      </w:rPr>
    </w:lvl>
    <w:lvl w:ilvl="1" w:tplc="A300BE42">
      <w:start w:val="1"/>
      <w:numFmt w:val="bullet"/>
      <w:lvlText w:val=""/>
      <w:lvlJc w:val="left"/>
      <w:pPr>
        <w:tabs>
          <w:tab w:val="num" w:pos="1440"/>
        </w:tabs>
        <w:ind w:left="1440" w:hanging="360"/>
      </w:pPr>
      <w:rPr>
        <w:rFonts w:ascii="Wingdings" w:hAnsi="Wingdings" w:hint="default"/>
      </w:rPr>
    </w:lvl>
    <w:lvl w:ilvl="2" w:tplc="6DDE5E70" w:tentative="1">
      <w:start w:val="1"/>
      <w:numFmt w:val="bullet"/>
      <w:lvlText w:val=""/>
      <w:lvlJc w:val="left"/>
      <w:pPr>
        <w:tabs>
          <w:tab w:val="num" w:pos="2160"/>
        </w:tabs>
        <w:ind w:left="2160" w:hanging="360"/>
      </w:pPr>
      <w:rPr>
        <w:rFonts w:ascii="Wingdings" w:hAnsi="Wingdings" w:hint="default"/>
      </w:rPr>
    </w:lvl>
    <w:lvl w:ilvl="3" w:tplc="50B2218E" w:tentative="1">
      <w:start w:val="1"/>
      <w:numFmt w:val="bullet"/>
      <w:lvlText w:val=""/>
      <w:lvlJc w:val="left"/>
      <w:pPr>
        <w:tabs>
          <w:tab w:val="num" w:pos="2880"/>
        </w:tabs>
        <w:ind w:left="2880" w:hanging="360"/>
      </w:pPr>
      <w:rPr>
        <w:rFonts w:ascii="Wingdings" w:hAnsi="Wingdings" w:hint="default"/>
      </w:rPr>
    </w:lvl>
    <w:lvl w:ilvl="4" w:tplc="A812324E" w:tentative="1">
      <w:start w:val="1"/>
      <w:numFmt w:val="bullet"/>
      <w:lvlText w:val=""/>
      <w:lvlJc w:val="left"/>
      <w:pPr>
        <w:tabs>
          <w:tab w:val="num" w:pos="3600"/>
        </w:tabs>
        <w:ind w:left="3600" w:hanging="360"/>
      </w:pPr>
      <w:rPr>
        <w:rFonts w:ascii="Wingdings" w:hAnsi="Wingdings" w:hint="default"/>
      </w:rPr>
    </w:lvl>
    <w:lvl w:ilvl="5" w:tplc="46708C0A" w:tentative="1">
      <w:start w:val="1"/>
      <w:numFmt w:val="bullet"/>
      <w:lvlText w:val=""/>
      <w:lvlJc w:val="left"/>
      <w:pPr>
        <w:tabs>
          <w:tab w:val="num" w:pos="4320"/>
        </w:tabs>
        <w:ind w:left="4320" w:hanging="360"/>
      </w:pPr>
      <w:rPr>
        <w:rFonts w:ascii="Wingdings" w:hAnsi="Wingdings" w:hint="default"/>
      </w:rPr>
    </w:lvl>
    <w:lvl w:ilvl="6" w:tplc="015EEC02" w:tentative="1">
      <w:start w:val="1"/>
      <w:numFmt w:val="bullet"/>
      <w:lvlText w:val=""/>
      <w:lvlJc w:val="left"/>
      <w:pPr>
        <w:tabs>
          <w:tab w:val="num" w:pos="5040"/>
        </w:tabs>
        <w:ind w:left="5040" w:hanging="360"/>
      </w:pPr>
      <w:rPr>
        <w:rFonts w:ascii="Wingdings" w:hAnsi="Wingdings" w:hint="default"/>
      </w:rPr>
    </w:lvl>
    <w:lvl w:ilvl="7" w:tplc="C43A8CDC" w:tentative="1">
      <w:start w:val="1"/>
      <w:numFmt w:val="bullet"/>
      <w:lvlText w:val=""/>
      <w:lvlJc w:val="left"/>
      <w:pPr>
        <w:tabs>
          <w:tab w:val="num" w:pos="5760"/>
        </w:tabs>
        <w:ind w:left="5760" w:hanging="360"/>
      </w:pPr>
      <w:rPr>
        <w:rFonts w:ascii="Wingdings" w:hAnsi="Wingdings" w:hint="default"/>
      </w:rPr>
    </w:lvl>
    <w:lvl w:ilvl="8" w:tplc="4BA67822" w:tentative="1">
      <w:start w:val="1"/>
      <w:numFmt w:val="bullet"/>
      <w:lvlText w:val=""/>
      <w:lvlJc w:val="left"/>
      <w:pPr>
        <w:tabs>
          <w:tab w:val="num" w:pos="6480"/>
        </w:tabs>
        <w:ind w:left="6480" w:hanging="360"/>
      </w:pPr>
      <w:rPr>
        <w:rFonts w:ascii="Wingdings" w:hAnsi="Wingdings" w:hint="default"/>
      </w:rPr>
    </w:lvl>
  </w:abstractNum>
  <w:abstractNum w:abstractNumId="13">
    <w:nsid w:val="47F11C02"/>
    <w:multiLevelType w:val="hybridMultilevel"/>
    <w:tmpl w:val="4FB8A754"/>
    <w:lvl w:ilvl="0" w:tplc="DAF46FBE">
      <w:start w:val="1"/>
      <w:numFmt w:val="bullet"/>
      <w:lvlText w:val=""/>
      <w:lvlJc w:val="left"/>
      <w:pPr>
        <w:tabs>
          <w:tab w:val="num" w:pos="720"/>
        </w:tabs>
        <w:ind w:left="720" w:hanging="360"/>
      </w:pPr>
      <w:rPr>
        <w:rFonts w:ascii="Wingdings" w:hAnsi="Wingdings" w:hint="default"/>
      </w:rPr>
    </w:lvl>
    <w:lvl w:ilvl="1" w:tplc="3468D5EE">
      <w:start w:val="1"/>
      <w:numFmt w:val="bullet"/>
      <w:lvlText w:val=""/>
      <w:lvlJc w:val="left"/>
      <w:pPr>
        <w:tabs>
          <w:tab w:val="num" w:pos="1440"/>
        </w:tabs>
        <w:ind w:left="1440" w:hanging="360"/>
      </w:pPr>
      <w:rPr>
        <w:rFonts w:ascii="Wingdings" w:hAnsi="Wingdings" w:hint="default"/>
      </w:rPr>
    </w:lvl>
    <w:lvl w:ilvl="2" w:tplc="C7E401C4" w:tentative="1">
      <w:start w:val="1"/>
      <w:numFmt w:val="bullet"/>
      <w:lvlText w:val=""/>
      <w:lvlJc w:val="left"/>
      <w:pPr>
        <w:tabs>
          <w:tab w:val="num" w:pos="2160"/>
        </w:tabs>
        <w:ind w:left="2160" w:hanging="360"/>
      </w:pPr>
      <w:rPr>
        <w:rFonts w:ascii="Wingdings" w:hAnsi="Wingdings" w:hint="default"/>
      </w:rPr>
    </w:lvl>
    <w:lvl w:ilvl="3" w:tplc="FF3E9B64" w:tentative="1">
      <w:start w:val="1"/>
      <w:numFmt w:val="bullet"/>
      <w:lvlText w:val=""/>
      <w:lvlJc w:val="left"/>
      <w:pPr>
        <w:tabs>
          <w:tab w:val="num" w:pos="2880"/>
        </w:tabs>
        <w:ind w:left="2880" w:hanging="360"/>
      </w:pPr>
      <w:rPr>
        <w:rFonts w:ascii="Wingdings" w:hAnsi="Wingdings" w:hint="default"/>
      </w:rPr>
    </w:lvl>
    <w:lvl w:ilvl="4" w:tplc="D1A05E20" w:tentative="1">
      <w:start w:val="1"/>
      <w:numFmt w:val="bullet"/>
      <w:lvlText w:val=""/>
      <w:lvlJc w:val="left"/>
      <w:pPr>
        <w:tabs>
          <w:tab w:val="num" w:pos="3600"/>
        </w:tabs>
        <w:ind w:left="3600" w:hanging="360"/>
      </w:pPr>
      <w:rPr>
        <w:rFonts w:ascii="Wingdings" w:hAnsi="Wingdings" w:hint="default"/>
      </w:rPr>
    </w:lvl>
    <w:lvl w:ilvl="5" w:tplc="52C26CD8" w:tentative="1">
      <w:start w:val="1"/>
      <w:numFmt w:val="bullet"/>
      <w:lvlText w:val=""/>
      <w:lvlJc w:val="left"/>
      <w:pPr>
        <w:tabs>
          <w:tab w:val="num" w:pos="4320"/>
        </w:tabs>
        <w:ind w:left="4320" w:hanging="360"/>
      </w:pPr>
      <w:rPr>
        <w:rFonts w:ascii="Wingdings" w:hAnsi="Wingdings" w:hint="default"/>
      </w:rPr>
    </w:lvl>
    <w:lvl w:ilvl="6" w:tplc="344EE4DA" w:tentative="1">
      <w:start w:val="1"/>
      <w:numFmt w:val="bullet"/>
      <w:lvlText w:val=""/>
      <w:lvlJc w:val="left"/>
      <w:pPr>
        <w:tabs>
          <w:tab w:val="num" w:pos="5040"/>
        </w:tabs>
        <w:ind w:left="5040" w:hanging="360"/>
      </w:pPr>
      <w:rPr>
        <w:rFonts w:ascii="Wingdings" w:hAnsi="Wingdings" w:hint="default"/>
      </w:rPr>
    </w:lvl>
    <w:lvl w:ilvl="7" w:tplc="124EAE38" w:tentative="1">
      <w:start w:val="1"/>
      <w:numFmt w:val="bullet"/>
      <w:lvlText w:val=""/>
      <w:lvlJc w:val="left"/>
      <w:pPr>
        <w:tabs>
          <w:tab w:val="num" w:pos="5760"/>
        </w:tabs>
        <w:ind w:left="5760" w:hanging="360"/>
      </w:pPr>
      <w:rPr>
        <w:rFonts w:ascii="Wingdings" w:hAnsi="Wingdings" w:hint="default"/>
      </w:rPr>
    </w:lvl>
    <w:lvl w:ilvl="8" w:tplc="30441320" w:tentative="1">
      <w:start w:val="1"/>
      <w:numFmt w:val="bullet"/>
      <w:lvlText w:val=""/>
      <w:lvlJc w:val="left"/>
      <w:pPr>
        <w:tabs>
          <w:tab w:val="num" w:pos="6480"/>
        </w:tabs>
        <w:ind w:left="6480" w:hanging="360"/>
      </w:pPr>
      <w:rPr>
        <w:rFonts w:ascii="Wingdings" w:hAnsi="Wingdings" w:hint="default"/>
      </w:rPr>
    </w:lvl>
  </w:abstractNum>
  <w:abstractNum w:abstractNumId="14">
    <w:nsid w:val="482C71BF"/>
    <w:multiLevelType w:val="hybridMultilevel"/>
    <w:tmpl w:val="177081F8"/>
    <w:lvl w:ilvl="0" w:tplc="3C8E7C8E">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4939612B"/>
    <w:multiLevelType w:val="hybridMultilevel"/>
    <w:tmpl w:val="DB68CC42"/>
    <w:lvl w:ilvl="0" w:tplc="3C8E7C8E">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0EF22DC"/>
    <w:multiLevelType w:val="hybridMultilevel"/>
    <w:tmpl w:val="141CD254"/>
    <w:lvl w:ilvl="0" w:tplc="53FE9EA8">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1492D48"/>
    <w:multiLevelType w:val="hybridMultilevel"/>
    <w:tmpl w:val="D4A69118"/>
    <w:lvl w:ilvl="0" w:tplc="3C8E7C8E">
      <w:start w:val="1"/>
      <w:numFmt w:val="bullet"/>
      <w:lvlText w:val=""/>
      <w:lvlJc w:val="left"/>
      <w:pPr>
        <w:ind w:left="720" w:hanging="360"/>
      </w:pPr>
      <w:rPr>
        <w:rFonts w:ascii="Wingdings" w:hAnsi="Wingdings" w:hint="default"/>
      </w:rPr>
    </w:lvl>
    <w:lvl w:ilvl="1" w:tplc="3C8E7C8E">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CBB4E3D"/>
    <w:multiLevelType w:val="hybridMultilevel"/>
    <w:tmpl w:val="7806F6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FD7057F"/>
    <w:multiLevelType w:val="hybridMultilevel"/>
    <w:tmpl w:val="0DFCF9F4"/>
    <w:lvl w:ilvl="0" w:tplc="3C8E7C8E">
      <w:start w:val="1"/>
      <w:numFmt w:val="bullet"/>
      <w:lvlText w:val=""/>
      <w:lvlJc w:val="left"/>
      <w:pPr>
        <w:ind w:left="1797" w:hanging="360"/>
      </w:pPr>
      <w:rPr>
        <w:rFonts w:ascii="Wingdings" w:hAnsi="Wingdings" w:hint="default"/>
      </w:rPr>
    </w:lvl>
    <w:lvl w:ilvl="1" w:tplc="04160003" w:tentative="1">
      <w:start w:val="1"/>
      <w:numFmt w:val="bullet"/>
      <w:lvlText w:val="o"/>
      <w:lvlJc w:val="left"/>
      <w:pPr>
        <w:ind w:left="2517" w:hanging="360"/>
      </w:pPr>
      <w:rPr>
        <w:rFonts w:ascii="Courier New" w:hAnsi="Courier New" w:cs="Courier New" w:hint="default"/>
      </w:rPr>
    </w:lvl>
    <w:lvl w:ilvl="2" w:tplc="04160005" w:tentative="1">
      <w:start w:val="1"/>
      <w:numFmt w:val="bullet"/>
      <w:lvlText w:val=""/>
      <w:lvlJc w:val="left"/>
      <w:pPr>
        <w:ind w:left="3237" w:hanging="360"/>
      </w:pPr>
      <w:rPr>
        <w:rFonts w:ascii="Wingdings" w:hAnsi="Wingdings" w:hint="default"/>
      </w:rPr>
    </w:lvl>
    <w:lvl w:ilvl="3" w:tplc="04160001" w:tentative="1">
      <w:start w:val="1"/>
      <w:numFmt w:val="bullet"/>
      <w:lvlText w:val=""/>
      <w:lvlJc w:val="left"/>
      <w:pPr>
        <w:ind w:left="3957" w:hanging="360"/>
      </w:pPr>
      <w:rPr>
        <w:rFonts w:ascii="Symbol" w:hAnsi="Symbol" w:hint="default"/>
      </w:rPr>
    </w:lvl>
    <w:lvl w:ilvl="4" w:tplc="04160003" w:tentative="1">
      <w:start w:val="1"/>
      <w:numFmt w:val="bullet"/>
      <w:lvlText w:val="o"/>
      <w:lvlJc w:val="left"/>
      <w:pPr>
        <w:ind w:left="4677" w:hanging="360"/>
      </w:pPr>
      <w:rPr>
        <w:rFonts w:ascii="Courier New" w:hAnsi="Courier New" w:cs="Courier New" w:hint="default"/>
      </w:rPr>
    </w:lvl>
    <w:lvl w:ilvl="5" w:tplc="04160005" w:tentative="1">
      <w:start w:val="1"/>
      <w:numFmt w:val="bullet"/>
      <w:lvlText w:val=""/>
      <w:lvlJc w:val="left"/>
      <w:pPr>
        <w:ind w:left="5397" w:hanging="360"/>
      </w:pPr>
      <w:rPr>
        <w:rFonts w:ascii="Wingdings" w:hAnsi="Wingdings" w:hint="default"/>
      </w:rPr>
    </w:lvl>
    <w:lvl w:ilvl="6" w:tplc="04160001" w:tentative="1">
      <w:start w:val="1"/>
      <w:numFmt w:val="bullet"/>
      <w:lvlText w:val=""/>
      <w:lvlJc w:val="left"/>
      <w:pPr>
        <w:ind w:left="6117" w:hanging="360"/>
      </w:pPr>
      <w:rPr>
        <w:rFonts w:ascii="Symbol" w:hAnsi="Symbol" w:hint="default"/>
      </w:rPr>
    </w:lvl>
    <w:lvl w:ilvl="7" w:tplc="04160003" w:tentative="1">
      <w:start w:val="1"/>
      <w:numFmt w:val="bullet"/>
      <w:lvlText w:val="o"/>
      <w:lvlJc w:val="left"/>
      <w:pPr>
        <w:ind w:left="6837" w:hanging="360"/>
      </w:pPr>
      <w:rPr>
        <w:rFonts w:ascii="Courier New" w:hAnsi="Courier New" w:cs="Courier New" w:hint="default"/>
      </w:rPr>
    </w:lvl>
    <w:lvl w:ilvl="8" w:tplc="04160005" w:tentative="1">
      <w:start w:val="1"/>
      <w:numFmt w:val="bullet"/>
      <w:lvlText w:val=""/>
      <w:lvlJc w:val="left"/>
      <w:pPr>
        <w:ind w:left="7557" w:hanging="360"/>
      </w:pPr>
      <w:rPr>
        <w:rFonts w:ascii="Wingdings" w:hAnsi="Wingdings" w:hint="default"/>
      </w:rPr>
    </w:lvl>
  </w:abstractNum>
  <w:abstractNum w:abstractNumId="20">
    <w:nsid w:val="60684D3B"/>
    <w:multiLevelType w:val="hybridMultilevel"/>
    <w:tmpl w:val="49908E58"/>
    <w:lvl w:ilvl="0" w:tplc="3C8E7C8E">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644D34E5"/>
    <w:multiLevelType w:val="hybridMultilevel"/>
    <w:tmpl w:val="F4167E76"/>
    <w:lvl w:ilvl="0" w:tplc="01347FC2">
      <w:start w:val="1"/>
      <w:numFmt w:val="bullet"/>
      <w:lvlText w:val=""/>
      <w:lvlJc w:val="left"/>
      <w:pPr>
        <w:tabs>
          <w:tab w:val="num" w:pos="720"/>
        </w:tabs>
        <w:ind w:left="720" w:hanging="360"/>
      </w:pPr>
      <w:rPr>
        <w:rFonts w:ascii="Wingdings" w:hAnsi="Wingdings" w:hint="default"/>
      </w:rPr>
    </w:lvl>
    <w:lvl w:ilvl="1" w:tplc="D09A3724">
      <w:start w:val="1"/>
      <w:numFmt w:val="bullet"/>
      <w:lvlText w:val=""/>
      <w:lvlJc w:val="left"/>
      <w:pPr>
        <w:tabs>
          <w:tab w:val="num" w:pos="1440"/>
        </w:tabs>
        <w:ind w:left="1440" w:hanging="360"/>
      </w:pPr>
      <w:rPr>
        <w:rFonts w:ascii="Wingdings" w:hAnsi="Wingdings" w:hint="default"/>
      </w:rPr>
    </w:lvl>
    <w:lvl w:ilvl="2" w:tplc="BA141B60" w:tentative="1">
      <w:start w:val="1"/>
      <w:numFmt w:val="bullet"/>
      <w:lvlText w:val=""/>
      <w:lvlJc w:val="left"/>
      <w:pPr>
        <w:tabs>
          <w:tab w:val="num" w:pos="2160"/>
        </w:tabs>
        <w:ind w:left="2160" w:hanging="360"/>
      </w:pPr>
      <w:rPr>
        <w:rFonts w:ascii="Wingdings" w:hAnsi="Wingdings" w:hint="default"/>
      </w:rPr>
    </w:lvl>
    <w:lvl w:ilvl="3" w:tplc="99CEEC3C" w:tentative="1">
      <w:start w:val="1"/>
      <w:numFmt w:val="bullet"/>
      <w:lvlText w:val=""/>
      <w:lvlJc w:val="left"/>
      <w:pPr>
        <w:tabs>
          <w:tab w:val="num" w:pos="2880"/>
        </w:tabs>
        <w:ind w:left="2880" w:hanging="360"/>
      </w:pPr>
      <w:rPr>
        <w:rFonts w:ascii="Wingdings" w:hAnsi="Wingdings" w:hint="default"/>
      </w:rPr>
    </w:lvl>
    <w:lvl w:ilvl="4" w:tplc="5754C6BA" w:tentative="1">
      <w:start w:val="1"/>
      <w:numFmt w:val="bullet"/>
      <w:lvlText w:val=""/>
      <w:lvlJc w:val="left"/>
      <w:pPr>
        <w:tabs>
          <w:tab w:val="num" w:pos="3600"/>
        </w:tabs>
        <w:ind w:left="3600" w:hanging="360"/>
      </w:pPr>
      <w:rPr>
        <w:rFonts w:ascii="Wingdings" w:hAnsi="Wingdings" w:hint="default"/>
      </w:rPr>
    </w:lvl>
    <w:lvl w:ilvl="5" w:tplc="6ECA92F2" w:tentative="1">
      <w:start w:val="1"/>
      <w:numFmt w:val="bullet"/>
      <w:lvlText w:val=""/>
      <w:lvlJc w:val="left"/>
      <w:pPr>
        <w:tabs>
          <w:tab w:val="num" w:pos="4320"/>
        </w:tabs>
        <w:ind w:left="4320" w:hanging="360"/>
      </w:pPr>
      <w:rPr>
        <w:rFonts w:ascii="Wingdings" w:hAnsi="Wingdings" w:hint="default"/>
      </w:rPr>
    </w:lvl>
    <w:lvl w:ilvl="6" w:tplc="C63EB65A" w:tentative="1">
      <w:start w:val="1"/>
      <w:numFmt w:val="bullet"/>
      <w:lvlText w:val=""/>
      <w:lvlJc w:val="left"/>
      <w:pPr>
        <w:tabs>
          <w:tab w:val="num" w:pos="5040"/>
        </w:tabs>
        <w:ind w:left="5040" w:hanging="360"/>
      </w:pPr>
      <w:rPr>
        <w:rFonts w:ascii="Wingdings" w:hAnsi="Wingdings" w:hint="default"/>
      </w:rPr>
    </w:lvl>
    <w:lvl w:ilvl="7" w:tplc="4C76A4DE" w:tentative="1">
      <w:start w:val="1"/>
      <w:numFmt w:val="bullet"/>
      <w:lvlText w:val=""/>
      <w:lvlJc w:val="left"/>
      <w:pPr>
        <w:tabs>
          <w:tab w:val="num" w:pos="5760"/>
        </w:tabs>
        <w:ind w:left="5760" w:hanging="360"/>
      </w:pPr>
      <w:rPr>
        <w:rFonts w:ascii="Wingdings" w:hAnsi="Wingdings" w:hint="default"/>
      </w:rPr>
    </w:lvl>
    <w:lvl w:ilvl="8" w:tplc="40A66CCC" w:tentative="1">
      <w:start w:val="1"/>
      <w:numFmt w:val="bullet"/>
      <w:lvlText w:val=""/>
      <w:lvlJc w:val="left"/>
      <w:pPr>
        <w:tabs>
          <w:tab w:val="num" w:pos="6480"/>
        </w:tabs>
        <w:ind w:left="6480" w:hanging="360"/>
      </w:pPr>
      <w:rPr>
        <w:rFonts w:ascii="Wingdings" w:hAnsi="Wingdings" w:hint="default"/>
      </w:rPr>
    </w:lvl>
  </w:abstractNum>
  <w:abstractNum w:abstractNumId="22">
    <w:nsid w:val="64962655"/>
    <w:multiLevelType w:val="hybridMultilevel"/>
    <w:tmpl w:val="AE4E6604"/>
    <w:lvl w:ilvl="0" w:tplc="1C207CD8">
      <w:start w:val="1"/>
      <w:numFmt w:val="bullet"/>
      <w:lvlText w:val=""/>
      <w:lvlJc w:val="left"/>
      <w:pPr>
        <w:tabs>
          <w:tab w:val="num" w:pos="720"/>
        </w:tabs>
        <w:ind w:left="720" w:hanging="360"/>
      </w:pPr>
      <w:rPr>
        <w:rFonts w:ascii="Wingdings" w:hAnsi="Wingdings" w:hint="default"/>
      </w:rPr>
    </w:lvl>
    <w:lvl w:ilvl="1" w:tplc="FD82033E">
      <w:start w:val="1"/>
      <w:numFmt w:val="bullet"/>
      <w:lvlText w:val=""/>
      <w:lvlJc w:val="left"/>
      <w:pPr>
        <w:tabs>
          <w:tab w:val="num" w:pos="1440"/>
        </w:tabs>
        <w:ind w:left="1440" w:hanging="360"/>
      </w:pPr>
      <w:rPr>
        <w:rFonts w:ascii="Wingdings" w:hAnsi="Wingdings" w:hint="default"/>
      </w:rPr>
    </w:lvl>
    <w:lvl w:ilvl="2" w:tplc="B92EAD2E" w:tentative="1">
      <w:start w:val="1"/>
      <w:numFmt w:val="bullet"/>
      <w:lvlText w:val=""/>
      <w:lvlJc w:val="left"/>
      <w:pPr>
        <w:tabs>
          <w:tab w:val="num" w:pos="2160"/>
        </w:tabs>
        <w:ind w:left="2160" w:hanging="360"/>
      </w:pPr>
      <w:rPr>
        <w:rFonts w:ascii="Wingdings" w:hAnsi="Wingdings" w:hint="default"/>
      </w:rPr>
    </w:lvl>
    <w:lvl w:ilvl="3" w:tplc="6F84BAE6" w:tentative="1">
      <w:start w:val="1"/>
      <w:numFmt w:val="bullet"/>
      <w:lvlText w:val=""/>
      <w:lvlJc w:val="left"/>
      <w:pPr>
        <w:tabs>
          <w:tab w:val="num" w:pos="2880"/>
        </w:tabs>
        <w:ind w:left="2880" w:hanging="360"/>
      </w:pPr>
      <w:rPr>
        <w:rFonts w:ascii="Wingdings" w:hAnsi="Wingdings" w:hint="default"/>
      </w:rPr>
    </w:lvl>
    <w:lvl w:ilvl="4" w:tplc="C1D6A9DE" w:tentative="1">
      <w:start w:val="1"/>
      <w:numFmt w:val="bullet"/>
      <w:lvlText w:val=""/>
      <w:lvlJc w:val="left"/>
      <w:pPr>
        <w:tabs>
          <w:tab w:val="num" w:pos="3600"/>
        </w:tabs>
        <w:ind w:left="3600" w:hanging="360"/>
      </w:pPr>
      <w:rPr>
        <w:rFonts w:ascii="Wingdings" w:hAnsi="Wingdings" w:hint="default"/>
      </w:rPr>
    </w:lvl>
    <w:lvl w:ilvl="5" w:tplc="4D1466BC" w:tentative="1">
      <w:start w:val="1"/>
      <w:numFmt w:val="bullet"/>
      <w:lvlText w:val=""/>
      <w:lvlJc w:val="left"/>
      <w:pPr>
        <w:tabs>
          <w:tab w:val="num" w:pos="4320"/>
        </w:tabs>
        <w:ind w:left="4320" w:hanging="360"/>
      </w:pPr>
      <w:rPr>
        <w:rFonts w:ascii="Wingdings" w:hAnsi="Wingdings" w:hint="default"/>
      </w:rPr>
    </w:lvl>
    <w:lvl w:ilvl="6" w:tplc="C7F46522" w:tentative="1">
      <w:start w:val="1"/>
      <w:numFmt w:val="bullet"/>
      <w:lvlText w:val=""/>
      <w:lvlJc w:val="left"/>
      <w:pPr>
        <w:tabs>
          <w:tab w:val="num" w:pos="5040"/>
        </w:tabs>
        <w:ind w:left="5040" w:hanging="360"/>
      </w:pPr>
      <w:rPr>
        <w:rFonts w:ascii="Wingdings" w:hAnsi="Wingdings" w:hint="default"/>
      </w:rPr>
    </w:lvl>
    <w:lvl w:ilvl="7" w:tplc="2FF8995A" w:tentative="1">
      <w:start w:val="1"/>
      <w:numFmt w:val="bullet"/>
      <w:lvlText w:val=""/>
      <w:lvlJc w:val="left"/>
      <w:pPr>
        <w:tabs>
          <w:tab w:val="num" w:pos="5760"/>
        </w:tabs>
        <w:ind w:left="5760" w:hanging="360"/>
      </w:pPr>
      <w:rPr>
        <w:rFonts w:ascii="Wingdings" w:hAnsi="Wingdings" w:hint="default"/>
      </w:rPr>
    </w:lvl>
    <w:lvl w:ilvl="8" w:tplc="A3BE2238" w:tentative="1">
      <w:start w:val="1"/>
      <w:numFmt w:val="bullet"/>
      <w:lvlText w:val=""/>
      <w:lvlJc w:val="left"/>
      <w:pPr>
        <w:tabs>
          <w:tab w:val="num" w:pos="6480"/>
        </w:tabs>
        <w:ind w:left="6480" w:hanging="360"/>
      </w:pPr>
      <w:rPr>
        <w:rFonts w:ascii="Wingdings" w:hAnsi="Wingdings" w:hint="default"/>
      </w:rPr>
    </w:lvl>
  </w:abstractNum>
  <w:abstractNum w:abstractNumId="23">
    <w:nsid w:val="663B2FFB"/>
    <w:multiLevelType w:val="hybridMultilevel"/>
    <w:tmpl w:val="2624A7CA"/>
    <w:lvl w:ilvl="0" w:tplc="8CA41404">
      <w:start w:val="1"/>
      <w:numFmt w:val="decimal"/>
      <w:lvlText w:val="%1."/>
      <w:lvlJc w:val="left"/>
      <w:pPr>
        <w:ind w:left="720" w:hanging="360"/>
      </w:pPr>
      <w:rPr>
        <w:rFonts w:ascii="Times New Roman" w:eastAsia="MS Mincho" w:hAnsi="Times New Roman" w:cs="Times New Roman"/>
        <w:strike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6CFE2DF7"/>
    <w:multiLevelType w:val="hybridMultilevel"/>
    <w:tmpl w:val="54DCF024"/>
    <w:lvl w:ilvl="0" w:tplc="5DA28E2C">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6D5A5647"/>
    <w:multiLevelType w:val="hybridMultilevel"/>
    <w:tmpl w:val="655AA354"/>
    <w:lvl w:ilvl="0" w:tplc="3C8E7C8E">
      <w:start w:val="1"/>
      <w:numFmt w:val="bullet"/>
      <w:lvlText w:val=""/>
      <w:lvlJc w:val="left"/>
      <w:pPr>
        <w:tabs>
          <w:tab w:val="num" w:pos="720"/>
        </w:tabs>
        <w:ind w:left="720" w:hanging="360"/>
      </w:pPr>
      <w:rPr>
        <w:rFonts w:ascii="Wingdings" w:hAnsi="Wingdings" w:hint="default"/>
      </w:rPr>
    </w:lvl>
    <w:lvl w:ilvl="1" w:tplc="BCACB2DC">
      <w:start w:val="1"/>
      <w:numFmt w:val="bullet"/>
      <w:lvlText w:val=""/>
      <w:lvlJc w:val="left"/>
      <w:pPr>
        <w:tabs>
          <w:tab w:val="num" w:pos="1440"/>
        </w:tabs>
        <w:ind w:left="1440" w:hanging="360"/>
      </w:pPr>
      <w:rPr>
        <w:rFonts w:ascii="Wingdings" w:hAnsi="Wingdings" w:hint="default"/>
      </w:rPr>
    </w:lvl>
    <w:lvl w:ilvl="2" w:tplc="41A27200" w:tentative="1">
      <w:start w:val="1"/>
      <w:numFmt w:val="bullet"/>
      <w:lvlText w:val=""/>
      <w:lvlJc w:val="left"/>
      <w:pPr>
        <w:tabs>
          <w:tab w:val="num" w:pos="2160"/>
        </w:tabs>
        <w:ind w:left="2160" w:hanging="360"/>
      </w:pPr>
      <w:rPr>
        <w:rFonts w:ascii="Wingdings" w:hAnsi="Wingdings" w:hint="default"/>
      </w:rPr>
    </w:lvl>
    <w:lvl w:ilvl="3" w:tplc="09C65864" w:tentative="1">
      <w:start w:val="1"/>
      <w:numFmt w:val="bullet"/>
      <w:lvlText w:val=""/>
      <w:lvlJc w:val="left"/>
      <w:pPr>
        <w:tabs>
          <w:tab w:val="num" w:pos="2880"/>
        </w:tabs>
        <w:ind w:left="2880" w:hanging="360"/>
      </w:pPr>
      <w:rPr>
        <w:rFonts w:ascii="Wingdings" w:hAnsi="Wingdings" w:hint="default"/>
      </w:rPr>
    </w:lvl>
    <w:lvl w:ilvl="4" w:tplc="85B4C166" w:tentative="1">
      <w:start w:val="1"/>
      <w:numFmt w:val="bullet"/>
      <w:lvlText w:val=""/>
      <w:lvlJc w:val="left"/>
      <w:pPr>
        <w:tabs>
          <w:tab w:val="num" w:pos="3600"/>
        </w:tabs>
        <w:ind w:left="3600" w:hanging="360"/>
      </w:pPr>
      <w:rPr>
        <w:rFonts w:ascii="Wingdings" w:hAnsi="Wingdings" w:hint="default"/>
      </w:rPr>
    </w:lvl>
    <w:lvl w:ilvl="5" w:tplc="16DC382E" w:tentative="1">
      <w:start w:val="1"/>
      <w:numFmt w:val="bullet"/>
      <w:lvlText w:val=""/>
      <w:lvlJc w:val="left"/>
      <w:pPr>
        <w:tabs>
          <w:tab w:val="num" w:pos="4320"/>
        </w:tabs>
        <w:ind w:left="4320" w:hanging="360"/>
      </w:pPr>
      <w:rPr>
        <w:rFonts w:ascii="Wingdings" w:hAnsi="Wingdings" w:hint="default"/>
      </w:rPr>
    </w:lvl>
    <w:lvl w:ilvl="6" w:tplc="B48CEA24" w:tentative="1">
      <w:start w:val="1"/>
      <w:numFmt w:val="bullet"/>
      <w:lvlText w:val=""/>
      <w:lvlJc w:val="left"/>
      <w:pPr>
        <w:tabs>
          <w:tab w:val="num" w:pos="5040"/>
        </w:tabs>
        <w:ind w:left="5040" w:hanging="360"/>
      </w:pPr>
      <w:rPr>
        <w:rFonts w:ascii="Wingdings" w:hAnsi="Wingdings" w:hint="default"/>
      </w:rPr>
    </w:lvl>
    <w:lvl w:ilvl="7" w:tplc="E3E800D4" w:tentative="1">
      <w:start w:val="1"/>
      <w:numFmt w:val="bullet"/>
      <w:lvlText w:val=""/>
      <w:lvlJc w:val="left"/>
      <w:pPr>
        <w:tabs>
          <w:tab w:val="num" w:pos="5760"/>
        </w:tabs>
        <w:ind w:left="5760" w:hanging="360"/>
      </w:pPr>
      <w:rPr>
        <w:rFonts w:ascii="Wingdings" w:hAnsi="Wingdings" w:hint="default"/>
      </w:rPr>
    </w:lvl>
    <w:lvl w:ilvl="8" w:tplc="1DB05F20" w:tentative="1">
      <w:start w:val="1"/>
      <w:numFmt w:val="bullet"/>
      <w:lvlText w:val=""/>
      <w:lvlJc w:val="left"/>
      <w:pPr>
        <w:tabs>
          <w:tab w:val="num" w:pos="6480"/>
        </w:tabs>
        <w:ind w:left="6480" w:hanging="360"/>
      </w:pPr>
      <w:rPr>
        <w:rFonts w:ascii="Wingdings" w:hAnsi="Wingdings" w:hint="default"/>
      </w:rPr>
    </w:lvl>
  </w:abstractNum>
  <w:abstractNum w:abstractNumId="26">
    <w:nsid w:val="7ECF1D00"/>
    <w:multiLevelType w:val="hybridMultilevel"/>
    <w:tmpl w:val="9F680988"/>
    <w:lvl w:ilvl="0" w:tplc="3C8E7C8E">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nsid w:val="7F6E6A07"/>
    <w:multiLevelType w:val="hybridMultilevel"/>
    <w:tmpl w:val="B450D038"/>
    <w:lvl w:ilvl="0" w:tplc="53FE9EA8">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2"/>
  </w:num>
  <w:num w:numId="5">
    <w:abstractNumId w:val="25"/>
  </w:num>
  <w:num w:numId="6">
    <w:abstractNumId w:val="11"/>
  </w:num>
  <w:num w:numId="7">
    <w:abstractNumId w:val="5"/>
  </w:num>
  <w:num w:numId="8">
    <w:abstractNumId w:val="13"/>
  </w:num>
  <w:num w:numId="9">
    <w:abstractNumId w:val="21"/>
  </w:num>
  <w:num w:numId="10">
    <w:abstractNumId w:val="6"/>
  </w:num>
  <w:num w:numId="11">
    <w:abstractNumId w:val="12"/>
  </w:num>
  <w:num w:numId="12">
    <w:abstractNumId w:val="10"/>
  </w:num>
  <w:num w:numId="13">
    <w:abstractNumId w:val="3"/>
  </w:num>
  <w:num w:numId="14">
    <w:abstractNumId w:val="23"/>
  </w:num>
  <w:num w:numId="15">
    <w:abstractNumId w:val="7"/>
  </w:num>
  <w:num w:numId="16">
    <w:abstractNumId w:val="26"/>
  </w:num>
  <w:num w:numId="17">
    <w:abstractNumId w:val="2"/>
  </w:num>
  <w:num w:numId="18">
    <w:abstractNumId w:val="4"/>
  </w:num>
  <w:num w:numId="19">
    <w:abstractNumId w:val="14"/>
  </w:num>
  <w:num w:numId="20">
    <w:abstractNumId w:val="20"/>
  </w:num>
  <w:num w:numId="21">
    <w:abstractNumId w:val="27"/>
  </w:num>
  <w:num w:numId="22">
    <w:abstractNumId w:val="19"/>
  </w:num>
  <w:num w:numId="23">
    <w:abstractNumId w:val="15"/>
  </w:num>
  <w:num w:numId="24">
    <w:abstractNumId w:val="17"/>
  </w:num>
  <w:num w:numId="25">
    <w:abstractNumId w:val="16"/>
  </w:num>
  <w:num w:numId="26">
    <w:abstractNumId w:val="24"/>
  </w:num>
  <w:num w:numId="27">
    <w:abstractNumId w:val="1"/>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3316"/>
    <w:rsid w:val="00016105"/>
    <w:rsid w:val="002515CB"/>
    <w:rsid w:val="00292D88"/>
    <w:rsid w:val="00305D89"/>
    <w:rsid w:val="003215D6"/>
    <w:rsid w:val="004B09D4"/>
    <w:rsid w:val="004D0158"/>
    <w:rsid w:val="004D22D5"/>
    <w:rsid w:val="00526FFC"/>
    <w:rsid w:val="00574F50"/>
    <w:rsid w:val="005D59CD"/>
    <w:rsid w:val="006E1B2F"/>
    <w:rsid w:val="007A3C29"/>
    <w:rsid w:val="007B6F80"/>
    <w:rsid w:val="007B7D66"/>
    <w:rsid w:val="008141D8"/>
    <w:rsid w:val="008400DA"/>
    <w:rsid w:val="008E2908"/>
    <w:rsid w:val="008F25FD"/>
    <w:rsid w:val="0091681C"/>
    <w:rsid w:val="00964C3F"/>
    <w:rsid w:val="009C436B"/>
    <w:rsid w:val="00A01F84"/>
    <w:rsid w:val="00C15D8F"/>
    <w:rsid w:val="00CB4C74"/>
    <w:rsid w:val="00D90484"/>
    <w:rsid w:val="00DC2C51"/>
    <w:rsid w:val="00DF5B46"/>
    <w:rsid w:val="00DF66BC"/>
    <w:rsid w:val="00DF7F19"/>
    <w:rsid w:val="00E27490"/>
    <w:rsid w:val="00F0439C"/>
    <w:rsid w:val="00F23316"/>
    <w:rsid w:val="00F31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9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33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3316"/>
    <w:rPr>
      <w:rFonts w:ascii="Tahoma" w:hAnsi="Tahoma" w:cs="Tahoma"/>
      <w:sz w:val="16"/>
      <w:szCs w:val="16"/>
    </w:rPr>
  </w:style>
  <w:style w:type="paragraph" w:styleId="NormalWeb">
    <w:name w:val="Normal (Web)"/>
    <w:basedOn w:val="Normal"/>
    <w:uiPriority w:val="99"/>
    <w:semiHidden/>
    <w:unhideWhenUsed/>
    <w:rsid w:val="00F233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23316"/>
    <w:pPr>
      <w:ind w:left="720"/>
      <w:contextualSpacing/>
    </w:pPr>
  </w:style>
  <w:style w:type="paragraph" w:styleId="Cabealho">
    <w:name w:val="header"/>
    <w:basedOn w:val="Normal"/>
    <w:link w:val="CabealhoChar"/>
    <w:uiPriority w:val="99"/>
    <w:semiHidden/>
    <w:unhideWhenUsed/>
    <w:rsid w:val="008141D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141D8"/>
  </w:style>
  <w:style w:type="paragraph" w:styleId="Rodap">
    <w:name w:val="footer"/>
    <w:basedOn w:val="Normal"/>
    <w:link w:val="RodapChar"/>
    <w:uiPriority w:val="99"/>
    <w:unhideWhenUsed/>
    <w:rsid w:val="008141D8"/>
    <w:pPr>
      <w:tabs>
        <w:tab w:val="center" w:pos="4252"/>
        <w:tab w:val="right" w:pos="8504"/>
      </w:tabs>
      <w:spacing w:after="0" w:line="240" w:lineRule="auto"/>
    </w:pPr>
  </w:style>
  <w:style w:type="character" w:customStyle="1" w:styleId="RodapChar">
    <w:name w:val="Rodapé Char"/>
    <w:basedOn w:val="Fontepargpadro"/>
    <w:link w:val="Rodap"/>
    <w:uiPriority w:val="99"/>
    <w:rsid w:val="00814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136">
      <w:bodyDiv w:val="1"/>
      <w:marLeft w:val="0"/>
      <w:marRight w:val="0"/>
      <w:marTop w:val="0"/>
      <w:marBottom w:val="0"/>
      <w:divBdr>
        <w:top w:val="none" w:sz="0" w:space="0" w:color="auto"/>
        <w:left w:val="none" w:sz="0" w:space="0" w:color="auto"/>
        <w:bottom w:val="none" w:sz="0" w:space="0" w:color="auto"/>
        <w:right w:val="none" w:sz="0" w:space="0" w:color="auto"/>
      </w:divBdr>
    </w:div>
    <w:div w:id="25956921">
      <w:bodyDiv w:val="1"/>
      <w:marLeft w:val="0"/>
      <w:marRight w:val="0"/>
      <w:marTop w:val="0"/>
      <w:marBottom w:val="0"/>
      <w:divBdr>
        <w:top w:val="none" w:sz="0" w:space="0" w:color="auto"/>
        <w:left w:val="none" w:sz="0" w:space="0" w:color="auto"/>
        <w:bottom w:val="none" w:sz="0" w:space="0" w:color="auto"/>
        <w:right w:val="none" w:sz="0" w:space="0" w:color="auto"/>
      </w:divBdr>
      <w:divsChild>
        <w:div w:id="1222444597">
          <w:marLeft w:val="720"/>
          <w:marRight w:val="0"/>
          <w:marTop w:val="0"/>
          <w:marBottom w:val="0"/>
          <w:divBdr>
            <w:top w:val="none" w:sz="0" w:space="0" w:color="auto"/>
            <w:left w:val="none" w:sz="0" w:space="0" w:color="auto"/>
            <w:bottom w:val="none" w:sz="0" w:space="0" w:color="auto"/>
            <w:right w:val="none" w:sz="0" w:space="0" w:color="auto"/>
          </w:divBdr>
        </w:div>
        <w:div w:id="445585313">
          <w:marLeft w:val="720"/>
          <w:marRight w:val="0"/>
          <w:marTop w:val="0"/>
          <w:marBottom w:val="0"/>
          <w:divBdr>
            <w:top w:val="none" w:sz="0" w:space="0" w:color="auto"/>
            <w:left w:val="none" w:sz="0" w:space="0" w:color="auto"/>
            <w:bottom w:val="none" w:sz="0" w:space="0" w:color="auto"/>
            <w:right w:val="none" w:sz="0" w:space="0" w:color="auto"/>
          </w:divBdr>
        </w:div>
        <w:div w:id="370886868">
          <w:marLeft w:val="720"/>
          <w:marRight w:val="0"/>
          <w:marTop w:val="0"/>
          <w:marBottom w:val="0"/>
          <w:divBdr>
            <w:top w:val="none" w:sz="0" w:space="0" w:color="auto"/>
            <w:left w:val="none" w:sz="0" w:space="0" w:color="auto"/>
            <w:bottom w:val="none" w:sz="0" w:space="0" w:color="auto"/>
            <w:right w:val="none" w:sz="0" w:space="0" w:color="auto"/>
          </w:divBdr>
        </w:div>
      </w:divsChild>
    </w:div>
    <w:div w:id="45103901">
      <w:bodyDiv w:val="1"/>
      <w:marLeft w:val="0"/>
      <w:marRight w:val="0"/>
      <w:marTop w:val="0"/>
      <w:marBottom w:val="0"/>
      <w:divBdr>
        <w:top w:val="none" w:sz="0" w:space="0" w:color="auto"/>
        <w:left w:val="none" w:sz="0" w:space="0" w:color="auto"/>
        <w:bottom w:val="none" w:sz="0" w:space="0" w:color="auto"/>
        <w:right w:val="none" w:sz="0" w:space="0" w:color="auto"/>
      </w:divBdr>
    </w:div>
    <w:div w:id="56901927">
      <w:bodyDiv w:val="1"/>
      <w:marLeft w:val="0"/>
      <w:marRight w:val="0"/>
      <w:marTop w:val="0"/>
      <w:marBottom w:val="0"/>
      <w:divBdr>
        <w:top w:val="none" w:sz="0" w:space="0" w:color="auto"/>
        <w:left w:val="none" w:sz="0" w:space="0" w:color="auto"/>
        <w:bottom w:val="none" w:sz="0" w:space="0" w:color="auto"/>
        <w:right w:val="none" w:sz="0" w:space="0" w:color="auto"/>
      </w:divBdr>
      <w:divsChild>
        <w:div w:id="449278488">
          <w:marLeft w:val="720"/>
          <w:marRight w:val="0"/>
          <w:marTop w:val="0"/>
          <w:marBottom w:val="0"/>
          <w:divBdr>
            <w:top w:val="none" w:sz="0" w:space="0" w:color="auto"/>
            <w:left w:val="none" w:sz="0" w:space="0" w:color="auto"/>
            <w:bottom w:val="none" w:sz="0" w:space="0" w:color="auto"/>
            <w:right w:val="none" w:sz="0" w:space="0" w:color="auto"/>
          </w:divBdr>
        </w:div>
        <w:div w:id="469253143">
          <w:marLeft w:val="720"/>
          <w:marRight w:val="0"/>
          <w:marTop w:val="0"/>
          <w:marBottom w:val="0"/>
          <w:divBdr>
            <w:top w:val="none" w:sz="0" w:space="0" w:color="auto"/>
            <w:left w:val="none" w:sz="0" w:space="0" w:color="auto"/>
            <w:bottom w:val="none" w:sz="0" w:space="0" w:color="auto"/>
            <w:right w:val="none" w:sz="0" w:space="0" w:color="auto"/>
          </w:divBdr>
        </w:div>
        <w:div w:id="1338994855">
          <w:marLeft w:val="720"/>
          <w:marRight w:val="0"/>
          <w:marTop w:val="0"/>
          <w:marBottom w:val="0"/>
          <w:divBdr>
            <w:top w:val="none" w:sz="0" w:space="0" w:color="auto"/>
            <w:left w:val="none" w:sz="0" w:space="0" w:color="auto"/>
            <w:bottom w:val="none" w:sz="0" w:space="0" w:color="auto"/>
            <w:right w:val="none" w:sz="0" w:space="0" w:color="auto"/>
          </w:divBdr>
        </w:div>
        <w:div w:id="1651245764">
          <w:marLeft w:val="720"/>
          <w:marRight w:val="0"/>
          <w:marTop w:val="0"/>
          <w:marBottom w:val="0"/>
          <w:divBdr>
            <w:top w:val="none" w:sz="0" w:space="0" w:color="auto"/>
            <w:left w:val="none" w:sz="0" w:space="0" w:color="auto"/>
            <w:bottom w:val="none" w:sz="0" w:space="0" w:color="auto"/>
            <w:right w:val="none" w:sz="0" w:space="0" w:color="auto"/>
          </w:divBdr>
        </w:div>
        <w:div w:id="883829576">
          <w:marLeft w:val="720"/>
          <w:marRight w:val="0"/>
          <w:marTop w:val="0"/>
          <w:marBottom w:val="0"/>
          <w:divBdr>
            <w:top w:val="none" w:sz="0" w:space="0" w:color="auto"/>
            <w:left w:val="none" w:sz="0" w:space="0" w:color="auto"/>
            <w:bottom w:val="none" w:sz="0" w:space="0" w:color="auto"/>
            <w:right w:val="none" w:sz="0" w:space="0" w:color="auto"/>
          </w:divBdr>
        </w:div>
      </w:divsChild>
    </w:div>
    <w:div w:id="81295473">
      <w:bodyDiv w:val="1"/>
      <w:marLeft w:val="0"/>
      <w:marRight w:val="0"/>
      <w:marTop w:val="0"/>
      <w:marBottom w:val="0"/>
      <w:divBdr>
        <w:top w:val="none" w:sz="0" w:space="0" w:color="auto"/>
        <w:left w:val="none" w:sz="0" w:space="0" w:color="auto"/>
        <w:bottom w:val="none" w:sz="0" w:space="0" w:color="auto"/>
        <w:right w:val="none" w:sz="0" w:space="0" w:color="auto"/>
      </w:divBdr>
    </w:div>
    <w:div w:id="85081619">
      <w:bodyDiv w:val="1"/>
      <w:marLeft w:val="0"/>
      <w:marRight w:val="0"/>
      <w:marTop w:val="0"/>
      <w:marBottom w:val="0"/>
      <w:divBdr>
        <w:top w:val="none" w:sz="0" w:space="0" w:color="auto"/>
        <w:left w:val="none" w:sz="0" w:space="0" w:color="auto"/>
        <w:bottom w:val="none" w:sz="0" w:space="0" w:color="auto"/>
        <w:right w:val="none" w:sz="0" w:space="0" w:color="auto"/>
      </w:divBdr>
    </w:div>
    <w:div w:id="88234678">
      <w:bodyDiv w:val="1"/>
      <w:marLeft w:val="0"/>
      <w:marRight w:val="0"/>
      <w:marTop w:val="0"/>
      <w:marBottom w:val="0"/>
      <w:divBdr>
        <w:top w:val="none" w:sz="0" w:space="0" w:color="auto"/>
        <w:left w:val="none" w:sz="0" w:space="0" w:color="auto"/>
        <w:bottom w:val="none" w:sz="0" w:space="0" w:color="auto"/>
        <w:right w:val="none" w:sz="0" w:space="0" w:color="auto"/>
      </w:divBdr>
    </w:div>
    <w:div w:id="93061879">
      <w:bodyDiv w:val="1"/>
      <w:marLeft w:val="0"/>
      <w:marRight w:val="0"/>
      <w:marTop w:val="0"/>
      <w:marBottom w:val="0"/>
      <w:divBdr>
        <w:top w:val="none" w:sz="0" w:space="0" w:color="auto"/>
        <w:left w:val="none" w:sz="0" w:space="0" w:color="auto"/>
        <w:bottom w:val="none" w:sz="0" w:space="0" w:color="auto"/>
        <w:right w:val="none" w:sz="0" w:space="0" w:color="auto"/>
      </w:divBdr>
    </w:div>
    <w:div w:id="109322246">
      <w:bodyDiv w:val="1"/>
      <w:marLeft w:val="0"/>
      <w:marRight w:val="0"/>
      <w:marTop w:val="0"/>
      <w:marBottom w:val="0"/>
      <w:divBdr>
        <w:top w:val="none" w:sz="0" w:space="0" w:color="auto"/>
        <w:left w:val="none" w:sz="0" w:space="0" w:color="auto"/>
        <w:bottom w:val="none" w:sz="0" w:space="0" w:color="auto"/>
        <w:right w:val="none" w:sz="0" w:space="0" w:color="auto"/>
      </w:divBdr>
    </w:div>
    <w:div w:id="111097257">
      <w:bodyDiv w:val="1"/>
      <w:marLeft w:val="0"/>
      <w:marRight w:val="0"/>
      <w:marTop w:val="0"/>
      <w:marBottom w:val="0"/>
      <w:divBdr>
        <w:top w:val="none" w:sz="0" w:space="0" w:color="auto"/>
        <w:left w:val="none" w:sz="0" w:space="0" w:color="auto"/>
        <w:bottom w:val="none" w:sz="0" w:space="0" w:color="auto"/>
        <w:right w:val="none" w:sz="0" w:space="0" w:color="auto"/>
      </w:divBdr>
    </w:div>
    <w:div w:id="122117060">
      <w:bodyDiv w:val="1"/>
      <w:marLeft w:val="0"/>
      <w:marRight w:val="0"/>
      <w:marTop w:val="0"/>
      <w:marBottom w:val="0"/>
      <w:divBdr>
        <w:top w:val="none" w:sz="0" w:space="0" w:color="auto"/>
        <w:left w:val="none" w:sz="0" w:space="0" w:color="auto"/>
        <w:bottom w:val="none" w:sz="0" w:space="0" w:color="auto"/>
        <w:right w:val="none" w:sz="0" w:space="0" w:color="auto"/>
      </w:divBdr>
    </w:div>
    <w:div w:id="127284962">
      <w:bodyDiv w:val="1"/>
      <w:marLeft w:val="0"/>
      <w:marRight w:val="0"/>
      <w:marTop w:val="0"/>
      <w:marBottom w:val="0"/>
      <w:divBdr>
        <w:top w:val="none" w:sz="0" w:space="0" w:color="auto"/>
        <w:left w:val="none" w:sz="0" w:space="0" w:color="auto"/>
        <w:bottom w:val="none" w:sz="0" w:space="0" w:color="auto"/>
        <w:right w:val="none" w:sz="0" w:space="0" w:color="auto"/>
      </w:divBdr>
    </w:div>
    <w:div w:id="147135750">
      <w:bodyDiv w:val="1"/>
      <w:marLeft w:val="0"/>
      <w:marRight w:val="0"/>
      <w:marTop w:val="0"/>
      <w:marBottom w:val="0"/>
      <w:divBdr>
        <w:top w:val="none" w:sz="0" w:space="0" w:color="auto"/>
        <w:left w:val="none" w:sz="0" w:space="0" w:color="auto"/>
        <w:bottom w:val="none" w:sz="0" w:space="0" w:color="auto"/>
        <w:right w:val="none" w:sz="0" w:space="0" w:color="auto"/>
      </w:divBdr>
    </w:div>
    <w:div w:id="161089116">
      <w:bodyDiv w:val="1"/>
      <w:marLeft w:val="0"/>
      <w:marRight w:val="0"/>
      <w:marTop w:val="0"/>
      <w:marBottom w:val="0"/>
      <w:divBdr>
        <w:top w:val="none" w:sz="0" w:space="0" w:color="auto"/>
        <w:left w:val="none" w:sz="0" w:space="0" w:color="auto"/>
        <w:bottom w:val="none" w:sz="0" w:space="0" w:color="auto"/>
        <w:right w:val="none" w:sz="0" w:space="0" w:color="auto"/>
      </w:divBdr>
    </w:div>
    <w:div w:id="224024219">
      <w:bodyDiv w:val="1"/>
      <w:marLeft w:val="0"/>
      <w:marRight w:val="0"/>
      <w:marTop w:val="0"/>
      <w:marBottom w:val="0"/>
      <w:divBdr>
        <w:top w:val="none" w:sz="0" w:space="0" w:color="auto"/>
        <w:left w:val="none" w:sz="0" w:space="0" w:color="auto"/>
        <w:bottom w:val="none" w:sz="0" w:space="0" w:color="auto"/>
        <w:right w:val="none" w:sz="0" w:space="0" w:color="auto"/>
      </w:divBdr>
    </w:div>
    <w:div w:id="225923633">
      <w:bodyDiv w:val="1"/>
      <w:marLeft w:val="0"/>
      <w:marRight w:val="0"/>
      <w:marTop w:val="0"/>
      <w:marBottom w:val="0"/>
      <w:divBdr>
        <w:top w:val="none" w:sz="0" w:space="0" w:color="auto"/>
        <w:left w:val="none" w:sz="0" w:space="0" w:color="auto"/>
        <w:bottom w:val="none" w:sz="0" w:space="0" w:color="auto"/>
        <w:right w:val="none" w:sz="0" w:space="0" w:color="auto"/>
      </w:divBdr>
    </w:div>
    <w:div w:id="229509192">
      <w:bodyDiv w:val="1"/>
      <w:marLeft w:val="0"/>
      <w:marRight w:val="0"/>
      <w:marTop w:val="0"/>
      <w:marBottom w:val="0"/>
      <w:divBdr>
        <w:top w:val="none" w:sz="0" w:space="0" w:color="auto"/>
        <w:left w:val="none" w:sz="0" w:space="0" w:color="auto"/>
        <w:bottom w:val="none" w:sz="0" w:space="0" w:color="auto"/>
        <w:right w:val="none" w:sz="0" w:space="0" w:color="auto"/>
      </w:divBdr>
    </w:div>
    <w:div w:id="239798839">
      <w:bodyDiv w:val="1"/>
      <w:marLeft w:val="0"/>
      <w:marRight w:val="0"/>
      <w:marTop w:val="0"/>
      <w:marBottom w:val="0"/>
      <w:divBdr>
        <w:top w:val="none" w:sz="0" w:space="0" w:color="auto"/>
        <w:left w:val="none" w:sz="0" w:space="0" w:color="auto"/>
        <w:bottom w:val="none" w:sz="0" w:space="0" w:color="auto"/>
        <w:right w:val="none" w:sz="0" w:space="0" w:color="auto"/>
      </w:divBdr>
    </w:div>
    <w:div w:id="241764694">
      <w:bodyDiv w:val="1"/>
      <w:marLeft w:val="0"/>
      <w:marRight w:val="0"/>
      <w:marTop w:val="0"/>
      <w:marBottom w:val="0"/>
      <w:divBdr>
        <w:top w:val="none" w:sz="0" w:space="0" w:color="auto"/>
        <w:left w:val="none" w:sz="0" w:space="0" w:color="auto"/>
        <w:bottom w:val="none" w:sz="0" w:space="0" w:color="auto"/>
        <w:right w:val="none" w:sz="0" w:space="0" w:color="auto"/>
      </w:divBdr>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59072882">
      <w:bodyDiv w:val="1"/>
      <w:marLeft w:val="0"/>
      <w:marRight w:val="0"/>
      <w:marTop w:val="0"/>
      <w:marBottom w:val="0"/>
      <w:divBdr>
        <w:top w:val="none" w:sz="0" w:space="0" w:color="auto"/>
        <w:left w:val="none" w:sz="0" w:space="0" w:color="auto"/>
        <w:bottom w:val="none" w:sz="0" w:space="0" w:color="auto"/>
        <w:right w:val="none" w:sz="0" w:space="0" w:color="auto"/>
      </w:divBdr>
    </w:div>
    <w:div w:id="308439924">
      <w:bodyDiv w:val="1"/>
      <w:marLeft w:val="0"/>
      <w:marRight w:val="0"/>
      <w:marTop w:val="0"/>
      <w:marBottom w:val="0"/>
      <w:divBdr>
        <w:top w:val="none" w:sz="0" w:space="0" w:color="auto"/>
        <w:left w:val="none" w:sz="0" w:space="0" w:color="auto"/>
        <w:bottom w:val="none" w:sz="0" w:space="0" w:color="auto"/>
        <w:right w:val="none" w:sz="0" w:space="0" w:color="auto"/>
      </w:divBdr>
      <w:divsChild>
        <w:div w:id="867644110">
          <w:marLeft w:val="720"/>
          <w:marRight w:val="0"/>
          <w:marTop w:val="0"/>
          <w:marBottom w:val="0"/>
          <w:divBdr>
            <w:top w:val="none" w:sz="0" w:space="0" w:color="auto"/>
            <w:left w:val="none" w:sz="0" w:space="0" w:color="auto"/>
            <w:bottom w:val="none" w:sz="0" w:space="0" w:color="auto"/>
            <w:right w:val="none" w:sz="0" w:space="0" w:color="auto"/>
          </w:divBdr>
        </w:div>
        <w:div w:id="301928438">
          <w:marLeft w:val="720"/>
          <w:marRight w:val="0"/>
          <w:marTop w:val="0"/>
          <w:marBottom w:val="0"/>
          <w:divBdr>
            <w:top w:val="none" w:sz="0" w:space="0" w:color="auto"/>
            <w:left w:val="none" w:sz="0" w:space="0" w:color="auto"/>
            <w:bottom w:val="none" w:sz="0" w:space="0" w:color="auto"/>
            <w:right w:val="none" w:sz="0" w:space="0" w:color="auto"/>
          </w:divBdr>
        </w:div>
        <w:div w:id="1573198231">
          <w:marLeft w:val="720"/>
          <w:marRight w:val="0"/>
          <w:marTop w:val="0"/>
          <w:marBottom w:val="0"/>
          <w:divBdr>
            <w:top w:val="none" w:sz="0" w:space="0" w:color="auto"/>
            <w:left w:val="none" w:sz="0" w:space="0" w:color="auto"/>
            <w:bottom w:val="none" w:sz="0" w:space="0" w:color="auto"/>
            <w:right w:val="none" w:sz="0" w:space="0" w:color="auto"/>
          </w:divBdr>
        </w:div>
        <w:div w:id="1088497247">
          <w:marLeft w:val="720"/>
          <w:marRight w:val="0"/>
          <w:marTop w:val="0"/>
          <w:marBottom w:val="0"/>
          <w:divBdr>
            <w:top w:val="none" w:sz="0" w:space="0" w:color="auto"/>
            <w:left w:val="none" w:sz="0" w:space="0" w:color="auto"/>
            <w:bottom w:val="none" w:sz="0" w:space="0" w:color="auto"/>
            <w:right w:val="none" w:sz="0" w:space="0" w:color="auto"/>
          </w:divBdr>
        </w:div>
        <w:div w:id="463275282">
          <w:marLeft w:val="720"/>
          <w:marRight w:val="0"/>
          <w:marTop w:val="0"/>
          <w:marBottom w:val="0"/>
          <w:divBdr>
            <w:top w:val="none" w:sz="0" w:space="0" w:color="auto"/>
            <w:left w:val="none" w:sz="0" w:space="0" w:color="auto"/>
            <w:bottom w:val="none" w:sz="0" w:space="0" w:color="auto"/>
            <w:right w:val="none" w:sz="0" w:space="0" w:color="auto"/>
          </w:divBdr>
        </w:div>
        <w:div w:id="399863513">
          <w:marLeft w:val="720"/>
          <w:marRight w:val="0"/>
          <w:marTop w:val="0"/>
          <w:marBottom w:val="0"/>
          <w:divBdr>
            <w:top w:val="none" w:sz="0" w:space="0" w:color="auto"/>
            <w:left w:val="none" w:sz="0" w:space="0" w:color="auto"/>
            <w:bottom w:val="none" w:sz="0" w:space="0" w:color="auto"/>
            <w:right w:val="none" w:sz="0" w:space="0" w:color="auto"/>
          </w:divBdr>
        </w:div>
        <w:div w:id="837577101">
          <w:marLeft w:val="720"/>
          <w:marRight w:val="0"/>
          <w:marTop w:val="0"/>
          <w:marBottom w:val="0"/>
          <w:divBdr>
            <w:top w:val="none" w:sz="0" w:space="0" w:color="auto"/>
            <w:left w:val="none" w:sz="0" w:space="0" w:color="auto"/>
            <w:bottom w:val="none" w:sz="0" w:space="0" w:color="auto"/>
            <w:right w:val="none" w:sz="0" w:space="0" w:color="auto"/>
          </w:divBdr>
        </w:div>
        <w:div w:id="1831208718">
          <w:marLeft w:val="720"/>
          <w:marRight w:val="0"/>
          <w:marTop w:val="0"/>
          <w:marBottom w:val="0"/>
          <w:divBdr>
            <w:top w:val="none" w:sz="0" w:space="0" w:color="auto"/>
            <w:left w:val="none" w:sz="0" w:space="0" w:color="auto"/>
            <w:bottom w:val="none" w:sz="0" w:space="0" w:color="auto"/>
            <w:right w:val="none" w:sz="0" w:space="0" w:color="auto"/>
          </w:divBdr>
        </w:div>
        <w:div w:id="878082529">
          <w:marLeft w:val="720"/>
          <w:marRight w:val="0"/>
          <w:marTop w:val="0"/>
          <w:marBottom w:val="0"/>
          <w:divBdr>
            <w:top w:val="none" w:sz="0" w:space="0" w:color="auto"/>
            <w:left w:val="none" w:sz="0" w:space="0" w:color="auto"/>
            <w:bottom w:val="none" w:sz="0" w:space="0" w:color="auto"/>
            <w:right w:val="none" w:sz="0" w:space="0" w:color="auto"/>
          </w:divBdr>
        </w:div>
        <w:div w:id="1319453379">
          <w:marLeft w:val="720"/>
          <w:marRight w:val="0"/>
          <w:marTop w:val="0"/>
          <w:marBottom w:val="0"/>
          <w:divBdr>
            <w:top w:val="none" w:sz="0" w:space="0" w:color="auto"/>
            <w:left w:val="none" w:sz="0" w:space="0" w:color="auto"/>
            <w:bottom w:val="none" w:sz="0" w:space="0" w:color="auto"/>
            <w:right w:val="none" w:sz="0" w:space="0" w:color="auto"/>
          </w:divBdr>
        </w:div>
        <w:div w:id="1578251502">
          <w:marLeft w:val="720"/>
          <w:marRight w:val="0"/>
          <w:marTop w:val="0"/>
          <w:marBottom w:val="0"/>
          <w:divBdr>
            <w:top w:val="none" w:sz="0" w:space="0" w:color="auto"/>
            <w:left w:val="none" w:sz="0" w:space="0" w:color="auto"/>
            <w:bottom w:val="none" w:sz="0" w:space="0" w:color="auto"/>
            <w:right w:val="none" w:sz="0" w:space="0" w:color="auto"/>
          </w:divBdr>
        </w:div>
        <w:div w:id="519855131">
          <w:marLeft w:val="720"/>
          <w:marRight w:val="0"/>
          <w:marTop w:val="0"/>
          <w:marBottom w:val="0"/>
          <w:divBdr>
            <w:top w:val="none" w:sz="0" w:space="0" w:color="auto"/>
            <w:left w:val="none" w:sz="0" w:space="0" w:color="auto"/>
            <w:bottom w:val="none" w:sz="0" w:space="0" w:color="auto"/>
            <w:right w:val="none" w:sz="0" w:space="0" w:color="auto"/>
          </w:divBdr>
        </w:div>
      </w:divsChild>
    </w:div>
    <w:div w:id="316154415">
      <w:bodyDiv w:val="1"/>
      <w:marLeft w:val="0"/>
      <w:marRight w:val="0"/>
      <w:marTop w:val="0"/>
      <w:marBottom w:val="0"/>
      <w:divBdr>
        <w:top w:val="none" w:sz="0" w:space="0" w:color="auto"/>
        <w:left w:val="none" w:sz="0" w:space="0" w:color="auto"/>
        <w:bottom w:val="none" w:sz="0" w:space="0" w:color="auto"/>
        <w:right w:val="none" w:sz="0" w:space="0" w:color="auto"/>
      </w:divBdr>
    </w:div>
    <w:div w:id="347219530">
      <w:bodyDiv w:val="1"/>
      <w:marLeft w:val="0"/>
      <w:marRight w:val="0"/>
      <w:marTop w:val="0"/>
      <w:marBottom w:val="0"/>
      <w:divBdr>
        <w:top w:val="none" w:sz="0" w:space="0" w:color="auto"/>
        <w:left w:val="none" w:sz="0" w:space="0" w:color="auto"/>
        <w:bottom w:val="none" w:sz="0" w:space="0" w:color="auto"/>
        <w:right w:val="none" w:sz="0" w:space="0" w:color="auto"/>
      </w:divBdr>
    </w:div>
    <w:div w:id="413088621">
      <w:bodyDiv w:val="1"/>
      <w:marLeft w:val="0"/>
      <w:marRight w:val="0"/>
      <w:marTop w:val="0"/>
      <w:marBottom w:val="0"/>
      <w:divBdr>
        <w:top w:val="none" w:sz="0" w:space="0" w:color="auto"/>
        <w:left w:val="none" w:sz="0" w:space="0" w:color="auto"/>
        <w:bottom w:val="none" w:sz="0" w:space="0" w:color="auto"/>
        <w:right w:val="none" w:sz="0" w:space="0" w:color="auto"/>
      </w:divBdr>
    </w:div>
    <w:div w:id="415056269">
      <w:bodyDiv w:val="1"/>
      <w:marLeft w:val="0"/>
      <w:marRight w:val="0"/>
      <w:marTop w:val="0"/>
      <w:marBottom w:val="0"/>
      <w:divBdr>
        <w:top w:val="none" w:sz="0" w:space="0" w:color="auto"/>
        <w:left w:val="none" w:sz="0" w:space="0" w:color="auto"/>
        <w:bottom w:val="none" w:sz="0" w:space="0" w:color="auto"/>
        <w:right w:val="none" w:sz="0" w:space="0" w:color="auto"/>
      </w:divBdr>
    </w:div>
    <w:div w:id="436146494">
      <w:bodyDiv w:val="1"/>
      <w:marLeft w:val="0"/>
      <w:marRight w:val="0"/>
      <w:marTop w:val="0"/>
      <w:marBottom w:val="0"/>
      <w:divBdr>
        <w:top w:val="none" w:sz="0" w:space="0" w:color="auto"/>
        <w:left w:val="none" w:sz="0" w:space="0" w:color="auto"/>
        <w:bottom w:val="none" w:sz="0" w:space="0" w:color="auto"/>
        <w:right w:val="none" w:sz="0" w:space="0" w:color="auto"/>
      </w:divBdr>
    </w:div>
    <w:div w:id="436411694">
      <w:bodyDiv w:val="1"/>
      <w:marLeft w:val="0"/>
      <w:marRight w:val="0"/>
      <w:marTop w:val="0"/>
      <w:marBottom w:val="0"/>
      <w:divBdr>
        <w:top w:val="none" w:sz="0" w:space="0" w:color="auto"/>
        <w:left w:val="none" w:sz="0" w:space="0" w:color="auto"/>
        <w:bottom w:val="none" w:sz="0" w:space="0" w:color="auto"/>
        <w:right w:val="none" w:sz="0" w:space="0" w:color="auto"/>
      </w:divBdr>
    </w:div>
    <w:div w:id="441002364">
      <w:bodyDiv w:val="1"/>
      <w:marLeft w:val="0"/>
      <w:marRight w:val="0"/>
      <w:marTop w:val="0"/>
      <w:marBottom w:val="0"/>
      <w:divBdr>
        <w:top w:val="none" w:sz="0" w:space="0" w:color="auto"/>
        <w:left w:val="none" w:sz="0" w:space="0" w:color="auto"/>
        <w:bottom w:val="none" w:sz="0" w:space="0" w:color="auto"/>
        <w:right w:val="none" w:sz="0" w:space="0" w:color="auto"/>
      </w:divBdr>
    </w:div>
    <w:div w:id="470443967">
      <w:bodyDiv w:val="1"/>
      <w:marLeft w:val="0"/>
      <w:marRight w:val="0"/>
      <w:marTop w:val="0"/>
      <w:marBottom w:val="0"/>
      <w:divBdr>
        <w:top w:val="none" w:sz="0" w:space="0" w:color="auto"/>
        <w:left w:val="none" w:sz="0" w:space="0" w:color="auto"/>
        <w:bottom w:val="none" w:sz="0" w:space="0" w:color="auto"/>
        <w:right w:val="none" w:sz="0" w:space="0" w:color="auto"/>
      </w:divBdr>
    </w:div>
    <w:div w:id="488986173">
      <w:bodyDiv w:val="1"/>
      <w:marLeft w:val="0"/>
      <w:marRight w:val="0"/>
      <w:marTop w:val="0"/>
      <w:marBottom w:val="0"/>
      <w:divBdr>
        <w:top w:val="none" w:sz="0" w:space="0" w:color="auto"/>
        <w:left w:val="none" w:sz="0" w:space="0" w:color="auto"/>
        <w:bottom w:val="none" w:sz="0" w:space="0" w:color="auto"/>
        <w:right w:val="none" w:sz="0" w:space="0" w:color="auto"/>
      </w:divBdr>
    </w:div>
    <w:div w:id="501238826">
      <w:bodyDiv w:val="1"/>
      <w:marLeft w:val="0"/>
      <w:marRight w:val="0"/>
      <w:marTop w:val="0"/>
      <w:marBottom w:val="0"/>
      <w:divBdr>
        <w:top w:val="none" w:sz="0" w:space="0" w:color="auto"/>
        <w:left w:val="none" w:sz="0" w:space="0" w:color="auto"/>
        <w:bottom w:val="none" w:sz="0" w:space="0" w:color="auto"/>
        <w:right w:val="none" w:sz="0" w:space="0" w:color="auto"/>
      </w:divBdr>
    </w:div>
    <w:div w:id="521865705">
      <w:bodyDiv w:val="1"/>
      <w:marLeft w:val="0"/>
      <w:marRight w:val="0"/>
      <w:marTop w:val="0"/>
      <w:marBottom w:val="0"/>
      <w:divBdr>
        <w:top w:val="none" w:sz="0" w:space="0" w:color="auto"/>
        <w:left w:val="none" w:sz="0" w:space="0" w:color="auto"/>
        <w:bottom w:val="none" w:sz="0" w:space="0" w:color="auto"/>
        <w:right w:val="none" w:sz="0" w:space="0" w:color="auto"/>
      </w:divBdr>
      <w:divsChild>
        <w:div w:id="2097945251">
          <w:marLeft w:val="720"/>
          <w:marRight w:val="0"/>
          <w:marTop w:val="0"/>
          <w:marBottom w:val="0"/>
          <w:divBdr>
            <w:top w:val="none" w:sz="0" w:space="0" w:color="auto"/>
            <w:left w:val="none" w:sz="0" w:space="0" w:color="auto"/>
            <w:bottom w:val="none" w:sz="0" w:space="0" w:color="auto"/>
            <w:right w:val="none" w:sz="0" w:space="0" w:color="auto"/>
          </w:divBdr>
        </w:div>
        <w:div w:id="10763161">
          <w:marLeft w:val="720"/>
          <w:marRight w:val="0"/>
          <w:marTop w:val="0"/>
          <w:marBottom w:val="0"/>
          <w:divBdr>
            <w:top w:val="none" w:sz="0" w:space="0" w:color="auto"/>
            <w:left w:val="none" w:sz="0" w:space="0" w:color="auto"/>
            <w:bottom w:val="none" w:sz="0" w:space="0" w:color="auto"/>
            <w:right w:val="none" w:sz="0" w:space="0" w:color="auto"/>
          </w:divBdr>
        </w:div>
        <w:div w:id="1817255586">
          <w:marLeft w:val="720"/>
          <w:marRight w:val="0"/>
          <w:marTop w:val="0"/>
          <w:marBottom w:val="0"/>
          <w:divBdr>
            <w:top w:val="none" w:sz="0" w:space="0" w:color="auto"/>
            <w:left w:val="none" w:sz="0" w:space="0" w:color="auto"/>
            <w:bottom w:val="none" w:sz="0" w:space="0" w:color="auto"/>
            <w:right w:val="none" w:sz="0" w:space="0" w:color="auto"/>
          </w:divBdr>
        </w:div>
        <w:div w:id="877736713">
          <w:marLeft w:val="720"/>
          <w:marRight w:val="0"/>
          <w:marTop w:val="0"/>
          <w:marBottom w:val="0"/>
          <w:divBdr>
            <w:top w:val="none" w:sz="0" w:space="0" w:color="auto"/>
            <w:left w:val="none" w:sz="0" w:space="0" w:color="auto"/>
            <w:bottom w:val="none" w:sz="0" w:space="0" w:color="auto"/>
            <w:right w:val="none" w:sz="0" w:space="0" w:color="auto"/>
          </w:divBdr>
        </w:div>
        <w:div w:id="87775360">
          <w:marLeft w:val="720"/>
          <w:marRight w:val="0"/>
          <w:marTop w:val="0"/>
          <w:marBottom w:val="0"/>
          <w:divBdr>
            <w:top w:val="none" w:sz="0" w:space="0" w:color="auto"/>
            <w:left w:val="none" w:sz="0" w:space="0" w:color="auto"/>
            <w:bottom w:val="none" w:sz="0" w:space="0" w:color="auto"/>
            <w:right w:val="none" w:sz="0" w:space="0" w:color="auto"/>
          </w:divBdr>
        </w:div>
        <w:div w:id="982152698">
          <w:marLeft w:val="720"/>
          <w:marRight w:val="0"/>
          <w:marTop w:val="0"/>
          <w:marBottom w:val="0"/>
          <w:divBdr>
            <w:top w:val="none" w:sz="0" w:space="0" w:color="auto"/>
            <w:left w:val="none" w:sz="0" w:space="0" w:color="auto"/>
            <w:bottom w:val="none" w:sz="0" w:space="0" w:color="auto"/>
            <w:right w:val="none" w:sz="0" w:space="0" w:color="auto"/>
          </w:divBdr>
        </w:div>
      </w:divsChild>
    </w:div>
    <w:div w:id="552274540">
      <w:bodyDiv w:val="1"/>
      <w:marLeft w:val="0"/>
      <w:marRight w:val="0"/>
      <w:marTop w:val="0"/>
      <w:marBottom w:val="0"/>
      <w:divBdr>
        <w:top w:val="none" w:sz="0" w:space="0" w:color="auto"/>
        <w:left w:val="none" w:sz="0" w:space="0" w:color="auto"/>
        <w:bottom w:val="none" w:sz="0" w:space="0" w:color="auto"/>
        <w:right w:val="none" w:sz="0" w:space="0" w:color="auto"/>
      </w:divBdr>
    </w:div>
    <w:div w:id="555121265">
      <w:bodyDiv w:val="1"/>
      <w:marLeft w:val="0"/>
      <w:marRight w:val="0"/>
      <w:marTop w:val="0"/>
      <w:marBottom w:val="0"/>
      <w:divBdr>
        <w:top w:val="none" w:sz="0" w:space="0" w:color="auto"/>
        <w:left w:val="none" w:sz="0" w:space="0" w:color="auto"/>
        <w:bottom w:val="none" w:sz="0" w:space="0" w:color="auto"/>
        <w:right w:val="none" w:sz="0" w:space="0" w:color="auto"/>
      </w:divBdr>
    </w:div>
    <w:div w:id="556092609">
      <w:bodyDiv w:val="1"/>
      <w:marLeft w:val="0"/>
      <w:marRight w:val="0"/>
      <w:marTop w:val="0"/>
      <w:marBottom w:val="0"/>
      <w:divBdr>
        <w:top w:val="none" w:sz="0" w:space="0" w:color="auto"/>
        <w:left w:val="none" w:sz="0" w:space="0" w:color="auto"/>
        <w:bottom w:val="none" w:sz="0" w:space="0" w:color="auto"/>
        <w:right w:val="none" w:sz="0" w:space="0" w:color="auto"/>
      </w:divBdr>
    </w:div>
    <w:div w:id="560016324">
      <w:bodyDiv w:val="1"/>
      <w:marLeft w:val="0"/>
      <w:marRight w:val="0"/>
      <w:marTop w:val="0"/>
      <w:marBottom w:val="0"/>
      <w:divBdr>
        <w:top w:val="none" w:sz="0" w:space="0" w:color="auto"/>
        <w:left w:val="none" w:sz="0" w:space="0" w:color="auto"/>
        <w:bottom w:val="none" w:sz="0" w:space="0" w:color="auto"/>
        <w:right w:val="none" w:sz="0" w:space="0" w:color="auto"/>
      </w:divBdr>
    </w:div>
    <w:div w:id="571427830">
      <w:bodyDiv w:val="1"/>
      <w:marLeft w:val="0"/>
      <w:marRight w:val="0"/>
      <w:marTop w:val="0"/>
      <w:marBottom w:val="0"/>
      <w:divBdr>
        <w:top w:val="none" w:sz="0" w:space="0" w:color="auto"/>
        <w:left w:val="none" w:sz="0" w:space="0" w:color="auto"/>
        <w:bottom w:val="none" w:sz="0" w:space="0" w:color="auto"/>
        <w:right w:val="none" w:sz="0" w:space="0" w:color="auto"/>
      </w:divBdr>
    </w:div>
    <w:div w:id="578178684">
      <w:bodyDiv w:val="1"/>
      <w:marLeft w:val="0"/>
      <w:marRight w:val="0"/>
      <w:marTop w:val="0"/>
      <w:marBottom w:val="0"/>
      <w:divBdr>
        <w:top w:val="none" w:sz="0" w:space="0" w:color="auto"/>
        <w:left w:val="none" w:sz="0" w:space="0" w:color="auto"/>
        <w:bottom w:val="none" w:sz="0" w:space="0" w:color="auto"/>
        <w:right w:val="none" w:sz="0" w:space="0" w:color="auto"/>
      </w:divBdr>
    </w:div>
    <w:div w:id="584725609">
      <w:bodyDiv w:val="1"/>
      <w:marLeft w:val="0"/>
      <w:marRight w:val="0"/>
      <w:marTop w:val="0"/>
      <w:marBottom w:val="0"/>
      <w:divBdr>
        <w:top w:val="none" w:sz="0" w:space="0" w:color="auto"/>
        <w:left w:val="none" w:sz="0" w:space="0" w:color="auto"/>
        <w:bottom w:val="none" w:sz="0" w:space="0" w:color="auto"/>
        <w:right w:val="none" w:sz="0" w:space="0" w:color="auto"/>
      </w:divBdr>
    </w:div>
    <w:div w:id="634717807">
      <w:bodyDiv w:val="1"/>
      <w:marLeft w:val="0"/>
      <w:marRight w:val="0"/>
      <w:marTop w:val="0"/>
      <w:marBottom w:val="0"/>
      <w:divBdr>
        <w:top w:val="none" w:sz="0" w:space="0" w:color="auto"/>
        <w:left w:val="none" w:sz="0" w:space="0" w:color="auto"/>
        <w:bottom w:val="none" w:sz="0" w:space="0" w:color="auto"/>
        <w:right w:val="none" w:sz="0" w:space="0" w:color="auto"/>
      </w:divBdr>
    </w:div>
    <w:div w:id="644889936">
      <w:bodyDiv w:val="1"/>
      <w:marLeft w:val="0"/>
      <w:marRight w:val="0"/>
      <w:marTop w:val="0"/>
      <w:marBottom w:val="0"/>
      <w:divBdr>
        <w:top w:val="none" w:sz="0" w:space="0" w:color="auto"/>
        <w:left w:val="none" w:sz="0" w:space="0" w:color="auto"/>
        <w:bottom w:val="none" w:sz="0" w:space="0" w:color="auto"/>
        <w:right w:val="none" w:sz="0" w:space="0" w:color="auto"/>
      </w:divBdr>
    </w:div>
    <w:div w:id="647975087">
      <w:bodyDiv w:val="1"/>
      <w:marLeft w:val="0"/>
      <w:marRight w:val="0"/>
      <w:marTop w:val="0"/>
      <w:marBottom w:val="0"/>
      <w:divBdr>
        <w:top w:val="none" w:sz="0" w:space="0" w:color="auto"/>
        <w:left w:val="none" w:sz="0" w:space="0" w:color="auto"/>
        <w:bottom w:val="none" w:sz="0" w:space="0" w:color="auto"/>
        <w:right w:val="none" w:sz="0" w:space="0" w:color="auto"/>
      </w:divBdr>
    </w:div>
    <w:div w:id="654069686">
      <w:bodyDiv w:val="1"/>
      <w:marLeft w:val="0"/>
      <w:marRight w:val="0"/>
      <w:marTop w:val="0"/>
      <w:marBottom w:val="0"/>
      <w:divBdr>
        <w:top w:val="none" w:sz="0" w:space="0" w:color="auto"/>
        <w:left w:val="none" w:sz="0" w:space="0" w:color="auto"/>
        <w:bottom w:val="none" w:sz="0" w:space="0" w:color="auto"/>
        <w:right w:val="none" w:sz="0" w:space="0" w:color="auto"/>
      </w:divBdr>
    </w:div>
    <w:div w:id="655034568">
      <w:bodyDiv w:val="1"/>
      <w:marLeft w:val="0"/>
      <w:marRight w:val="0"/>
      <w:marTop w:val="0"/>
      <w:marBottom w:val="0"/>
      <w:divBdr>
        <w:top w:val="none" w:sz="0" w:space="0" w:color="auto"/>
        <w:left w:val="none" w:sz="0" w:space="0" w:color="auto"/>
        <w:bottom w:val="none" w:sz="0" w:space="0" w:color="auto"/>
        <w:right w:val="none" w:sz="0" w:space="0" w:color="auto"/>
      </w:divBdr>
    </w:div>
    <w:div w:id="669257299">
      <w:bodyDiv w:val="1"/>
      <w:marLeft w:val="0"/>
      <w:marRight w:val="0"/>
      <w:marTop w:val="0"/>
      <w:marBottom w:val="0"/>
      <w:divBdr>
        <w:top w:val="none" w:sz="0" w:space="0" w:color="auto"/>
        <w:left w:val="none" w:sz="0" w:space="0" w:color="auto"/>
        <w:bottom w:val="none" w:sz="0" w:space="0" w:color="auto"/>
        <w:right w:val="none" w:sz="0" w:space="0" w:color="auto"/>
      </w:divBdr>
    </w:div>
    <w:div w:id="705105978">
      <w:bodyDiv w:val="1"/>
      <w:marLeft w:val="0"/>
      <w:marRight w:val="0"/>
      <w:marTop w:val="0"/>
      <w:marBottom w:val="0"/>
      <w:divBdr>
        <w:top w:val="none" w:sz="0" w:space="0" w:color="auto"/>
        <w:left w:val="none" w:sz="0" w:space="0" w:color="auto"/>
        <w:bottom w:val="none" w:sz="0" w:space="0" w:color="auto"/>
        <w:right w:val="none" w:sz="0" w:space="0" w:color="auto"/>
      </w:divBdr>
    </w:div>
    <w:div w:id="716125090">
      <w:bodyDiv w:val="1"/>
      <w:marLeft w:val="0"/>
      <w:marRight w:val="0"/>
      <w:marTop w:val="0"/>
      <w:marBottom w:val="0"/>
      <w:divBdr>
        <w:top w:val="none" w:sz="0" w:space="0" w:color="auto"/>
        <w:left w:val="none" w:sz="0" w:space="0" w:color="auto"/>
        <w:bottom w:val="none" w:sz="0" w:space="0" w:color="auto"/>
        <w:right w:val="none" w:sz="0" w:space="0" w:color="auto"/>
      </w:divBdr>
    </w:div>
    <w:div w:id="777675982">
      <w:bodyDiv w:val="1"/>
      <w:marLeft w:val="0"/>
      <w:marRight w:val="0"/>
      <w:marTop w:val="0"/>
      <w:marBottom w:val="0"/>
      <w:divBdr>
        <w:top w:val="none" w:sz="0" w:space="0" w:color="auto"/>
        <w:left w:val="none" w:sz="0" w:space="0" w:color="auto"/>
        <w:bottom w:val="none" w:sz="0" w:space="0" w:color="auto"/>
        <w:right w:val="none" w:sz="0" w:space="0" w:color="auto"/>
      </w:divBdr>
    </w:div>
    <w:div w:id="801078506">
      <w:bodyDiv w:val="1"/>
      <w:marLeft w:val="0"/>
      <w:marRight w:val="0"/>
      <w:marTop w:val="0"/>
      <w:marBottom w:val="0"/>
      <w:divBdr>
        <w:top w:val="none" w:sz="0" w:space="0" w:color="auto"/>
        <w:left w:val="none" w:sz="0" w:space="0" w:color="auto"/>
        <w:bottom w:val="none" w:sz="0" w:space="0" w:color="auto"/>
        <w:right w:val="none" w:sz="0" w:space="0" w:color="auto"/>
      </w:divBdr>
    </w:div>
    <w:div w:id="811364341">
      <w:bodyDiv w:val="1"/>
      <w:marLeft w:val="0"/>
      <w:marRight w:val="0"/>
      <w:marTop w:val="0"/>
      <w:marBottom w:val="0"/>
      <w:divBdr>
        <w:top w:val="none" w:sz="0" w:space="0" w:color="auto"/>
        <w:left w:val="none" w:sz="0" w:space="0" w:color="auto"/>
        <w:bottom w:val="none" w:sz="0" w:space="0" w:color="auto"/>
        <w:right w:val="none" w:sz="0" w:space="0" w:color="auto"/>
      </w:divBdr>
    </w:div>
    <w:div w:id="844247754">
      <w:bodyDiv w:val="1"/>
      <w:marLeft w:val="0"/>
      <w:marRight w:val="0"/>
      <w:marTop w:val="0"/>
      <w:marBottom w:val="0"/>
      <w:divBdr>
        <w:top w:val="none" w:sz="0" w:space="0" w:color="auto"/>
        <w:left w:val="none" w:sz="0" w:space="0" w:color="auto"/>
        <w:bottom w:val="none" w:sz="0" w:space="0" w:color="auto"/>
        <w:right w:val="none" w:sz="0" w:space="0" w:color="auto"/>
      </w:divBdr>
      <w:divsChild>
        <w:div w:id="479422247">
          <w:marLeft w:val="720"/>
          <w:marRight w:val="0"/>
          <w:marTop w:val="0"/>
          <w:marBottom w:val="0"/>
          <w:divBdr>
            <w:top w:val="none" w:sz="0" w:space="0" w:color="auto"/>
            <w:left w:val="none" w:sz="0" w:space="0" w:color="auto"/>
            <w:bottom w:val="none" w:sz="0" w:space="0" w:color="auto"/>
            <w:right w:val="none" w:sz="0" w:space="0" w:color="auto"/>
          </w:divBdr>
        </w:div>
        <w:div w:id="1568374760">
          <w:marLeft w:val="720"/>
          <w:marRight w:val="0"/>
          <w:marTop w:val="0"/>
          <w:marBottom w:val="0"/>
          <w:divBdr>
            <w:top w:val="none" w:sz="0" w:space="0" w:color="auto"/>
            <w:left w:val="none" w:sz="0" w:space="0" w:color="auto"/>
            <w:bottom w:val="none" w:sz="0" w:space="0" w:color="auto"/>
            <w:right w:val="none" w:sz="0" w:space="0" w:color="auto"/>
          </w:divBdr>
        </w:div>
        <w:div w:id="308554297">
          <w:marLeft w:val="720"/>
          <w:marRight w:val="0"/>
          <w:marTop w:val="0"/>
          <w:marBottom w:val="0"/>
          <w:divBdr>
            <w:top w:val="none" w:sz="0" w:space="0" w:color="auto"/>
            <w:left w:val="none" w:sz="0" w:space="0" w:color="auto"/>
            <w:bottom w:val="none" w:sz="0" w:space="0" w:color="auto"/>
            <w:right w:val="none" w:sz="0" w:space="0" w:color="auto"/>
          </w:divBdr>
        </w:div>
        <w:div w:id="1755665265">
          <w:marLeft w:val="720"/>
          <w:marRight w:val="0"/>
          <w:marTop w:val="0"/>
          <w:marBottom w:val="0"/>
          <w:divBdr>
            <w:top w:val="none" w:sz="0" w:space="0" w:color="auto"/>
            <w:left w:val="none" w:sz="0" w:space="0" w:color="auto"/>
            <w:bottom w:val="none" w:sz="0" w:space="0" w:color="auto"/>
            <w:right w:val="none" w:sz="0" w:space="0" w:color="auto"/>
          </w:divBdr>
        </w:div>
        <w:div w:id="1137264066">
          <w:marLeft w:val="720"/>
          <w:marRight w:val="0"/>
          <w:marTop w:val="0"/>
          <w:marBottom w:val="0"/>
          <w:divBdr>
            <w:top w:val="none" w:sz="0" w:space="0" w:color="auto"/>
            <w:left w:val="none" w:sz="0" w:space="0" w:color="auto"/>
            <w:bottom w:val="none" w:sz="0" w:space="0" w:color="auto"/>
            <w:right w:val="none" w:sz="0" w:space="0" w:color="auto"/>
          </w:divBdr>
        </w:div>
      </w:divsChild>
    </w:div>
    <w:div w:id="858078846">
      <w:bodyDiv w:val="1"/>
      <w:marLeft w:val="0"/>
      <w:marRight w:val="0"/>
      <w:marTop w:val="0"/>
      <w:marBottom w:val="0"/>
      <w:divBdr>
        <w:top w:val="none" w:sz="0" w:space="0" w:color="auto"/>
        <w:left w:val="none" w:sz="0" w:space="0" w:color="auto"/>
        <w:bottom w:val="none" w:sz="0" w:space="0" w:color="auto"/>
        <w:right w:val="none" w:sz="0" w:space="0" w:color="auto"/>
      </w:divBdr>
    </w:div>
    <w:div w:id="875434193">
      <w:bodyDiv w:val="1"/>
      <w:marLeft w:val="0"/>
      <w:marRight w:val="0"/>
      <w:marTop w:val="0"/>
      <w:marBottom w:val="0"/>
      <w:divBdr>
        <w:top w:val="none" w:sz="0" w:space="0" w:color="auto"/>
        <w:left w:val="none" w:sz="0" w:space="0" w:color="auto"/>
        <w:bottom w:val="none" w:sz="0" w:space="0" w:color="auto"/>
        <w:right w:val="none" w:sz="0" w:space="0" w:color="auto"/>
      </w:divBdr>
    </w:div>
    <w:div w:id="878206776">
      <w:bodyDiv w:val="1"/>
      <w:marLeft w:val="0"/>
      <w:marRight w:val="0"/>
      <w:marTop w:val="0"/>
      <w:marBottom w:val="0"/>
      <w:divBdr>
        <w:top w:val="none" w:sz="0" w:space="0" w:color="auto"/>
        <w:left w:val="none" w:sz="0" w:space="0" w:color="auto"/>
        <w:bottom w:val="none" w:sz="0" w:space="0" w:color="auto"/>
        <w:right w:val="none" w:sz="0" w:space="0" w:color="auto"/>
      </w:divBdr>
    </w:div>
    <w:div w:id="923302688">
      <w:bodyDiv w:val="1"/>
      <w:marLeft w:val="0"/>
      <w:marRight w:val="0"/>
      <w:marTop w:val="0"/>
      <w:marBottom w:val="0"/>
      <w:divBdr>
        <w:top w:val="none" w:sz="0" w:space="0" w:color="auto"/>
        <w:left w:val="none" w:sz="0" w:space="0" w:color="auto"/>
        <w:bottom w:val="none" w:sz="0" w:space="0" w:color="auto"/>
        <w:right w:val="none" w:sz="0" w:space="0" w:color="auto"/>
      </w:divBdr>
    </w:div>
    <w:div w:id="937173103">
      <w:bodyDiv w:val="1"/>
      <w:marLeft w:val="0"/>
      <w:marRight w:val="0"/>
      <w:marTop w:val="0"/>
      <w:marBottom w:val="0"/>
      <w:divBdr>
        <w:top w:val="none" w:sz="0" w:space="0" w:color="auto"/>
        <w:left w:val="none" w:sz="0" w:space="0" w:color="auto"/>
        <w:bottom w:val="none" w:sz="0" w:space="0" w:color="auto"/>
        <w:right w:val="none" w:sz="0" w:space="0" w:color="auto"/>
      </w:divBdr>
    </w:div>
    <w:div w:id="959610693">
      <w:bodyDiv w:val="1"/>
      <w:marLeft w:val="0"/>
      <w:marRight w:val="0"/>
      <w:marTop w:val="0"/>
      <w:marBottom w:val="0"/>
      <w:divBdr>
        <w:top w:val="none" w:sz="0" w:space="0" w:color="auto"/>
        <w:left w:val="none" w:sz="0" w:space="0" w:color="auto"/>
        <w:bottom w:val="none" w:sz="0" w:space="0" w:color="auto"/>
        <w:right w:val="none" w:sz="0" w:space="0" w:color="auto"/>
      </w:divBdr>
    </w:div>
    <w:div w:id="960648290">
      <w:bodyDiv w:val="1"/>
      <w:marLeft w:val="0"/>
      <w:marRight w:val="0"/>
      <w:marTop w:val="0"/>
      <w:marBottom w:val="0"/>
      <w:divBdr>
        <w:top w:val="none" w:sz="0" w:space="0" w:color="auto"/>
        <w:left w:val="none" w:sz="0" w:space="0" w:color="auto"/>
        <w:bottom w:val="none" w:sz="0" w:space="0" w:color="auto"/>
        <w:right w:val="none" w:sz="0" w:space="0" w:color="auto"/>
      </w:divBdr>
    </w:div>
    <w:div w:id="970095869">
      <w:bodyDiv w:val="1"/>
      <w:marLeft w:val="0"/>
      <w:marRight w:val="0"/>
      <w:marTop w:val="0"/>
      <w:marBottom w:val="0"/>
      <w:divBdr>
        <w:top w:val="none" w:sz="0" w:space="0" w:color="auto"/>
        <w:left w:val="none" w:sz="0" w:space="0" w:color="auto"/>
        <w:bottom w:val="none" w:sz="0" w:space="0" w:color="auto"/>
        <w:right w:val="none" w:sz="0" w:space="0" w:color="auto"/>
      </w:divBdr>
    </w:div>
    <w:div w:id="974334022">
      <w:bodyDiv w:val="1"/>
      <w:marLeft w:val="0"/>
      <w:marRight w:val="0"/>
      <w:marTop w:val="0"/>
      <w:marBottom w:val="0"/>
      <w:divBdr>
        <w:top w:val="none" w:sz="0" w:space="0" w:color="auto"/>
        <w:left w:val="none" w:sz="0" w:space="0" w:color="auto"/>
        <w:bottom w:val="none" w:sz="0" w:space="0" w:color="auto"/>
        <w:right w:val="none" w:sz="0" w:space="0" w:color="auto"/>
      </w:divBdr>
    </w:div>
    <w:div w:id="999234493">
      <w:bodyDiv w:val="1"/>
      <w:marLeft w:val="0"/>
      <w:marRight w:val="0"/>
      <w:marTop w:val="0"/>
      <w:marBottom w:val="0"/>
      <w:divBdr>
        <w:top w:val="none" w:sz="0" w:space="0" w:color="auto"/>
        <w:left w:val="none" w:sz="0" w:space="0" w:color="auto"/>
        <w:bottom w:val="none" w:sz="0" w:space="0" w:color="auto"/>
        <w:right w:val="none" w:sz="0" w:space="0" w:color="auto"/>
      </w:divBdr>
    </w:div>
    <w:div w:id="1000087738">
      <w:bodyDiv w:val="1"/>
      <w:marLeft w:val="0"/>
      <w:marRight w:val="0"/>
      <w:marTop w:val="0"/>
      <w:marBottom w:val="0"/>
      <w:divBdr>
        <w:top w:val="none" w:sz="0" w:space="0" w:color="auto"/>
        <w:left w:val="none" w:sz="0" w:space="0" w:color="auto"/>
        <w:bottom w:val="none" w:sz="0" w:space="0" w:color="auto"/>
        <w:right w:val="none" w:sz="0" w:space="0" w:color="auto"/>
      </w:divBdr>
    </w:div>
    <w:div w:id="1001667488">
      <w:bodyDiv w:val="1"/>
      <w:marLeft w:val="0"/>
      <w:marRight w:val="0"/>
      <w:marTop w:val="0"/>
      <w:marBottom w:val="0"/>
      <w:divBdr>
        <w:top w:val="none" w:sz="0" w:space="0" w:color="auto"/>
        <w:left w:val="none" w:sz="0" w:space="0" w:color="auto"/>
        <w:bottom w:val="none" w:sz="0" w:space="0" w:color="auto"/>
        <w:right w:val="none" w:sz="0" w:space="0" w:color="auto"/>
      </w:divBdr>
    </w:div>
    <w:div w:id="1005092752">
      <w:bodyDiv w:val="1"/>
      <w:marLeft w:val="0"/>
      <w:marRight w:val="0"/>
      <w:marTop w:val="0"/>
      <w:marBottom w:val="0"/>
      <w:divBdr>
        <w:top w:val="none" w:sz="0" w:space="0" w:color="auto"/>
        <w:left w:val="none" w:sz="0" w:space="0" w:color="auto"/>
        <w:bottom w:val="none" w:sz="0" w:space="0" w:color="auto"/>
        <w:right w:val="none" w:sz="0" w:space="0" w:color="auto"/>
      </w:divBdr>
    </w:div>
    <w:div w:id="1065835896">
      <w:bodyDiv w:val="1"/>
      <w:marLeft w:val="0"/>
      <w:marRight w:val="0"/>
      <w:marTop w:val="0"/>
      <w:marBottom w:val="0"/>
      <w:divBdr>
        <w:top w:val="none" w:sz="0" w:space="0" w:color="auto"/>
        <w:left w:val="none" w:sz="0" w:space="0" w:color="auto"/>
        <w:bottom w:val="none" w:sz="0" w:space="0" w:color="auto"/>
        <w:right w:val="none" w:sz="0" w:space="0" w:color="auto"/>
      </w:divBdr>
      <w:divsChild>
        <w:div w:id="491021556">
          <w:marLeft w:val="720"/>
          <w:marRight w:val="0"/>
          <w:marTop w:val="0"/>
          <w:marBottom w:val="0"/>
          <w:divBdr>
            <w:top w:val="none" w:sz="0" w:space="0" w:color="auto"/>
            <w:left w:val="none" w:sz="0" w:space="0" w:color="auto"/>
            <w:bottom w:val="none" w:sz="0" w:space="0" w:color="auto"/>
            <w:right w:val="none" w:sz="0" w:space="0" w:color="auto"/>
          </w:divBdr>
        </w:div>
        <w:div w:id="57554765">
          <w:marLeft w:val="720"/>
          <w:marRight w:val="0"/>
          <w:marTop w:val="0"/>
          <w:marBottom w:val="0"/>
          <w:divBdr>
            <w:top w:val="none" w:sz="0" w:space="0" w:color="auto"/>
            <w:left w:val="none" w:sz="0" w:space="0" w:color="auto"/>
            <w:bottom w:val="none" w:sz="0" w:space="0" w:color="auto"/>
            <w:right w:val="none" w:sz="0" w:space="0" w:color="auto"/>
          </w:divBdr>
        </w:div>
        <w:div w:id="242834444">
          <w:marLeft w:val="720"/>
          <w:marRight w:val="0"/>
          <w:marTop w:val="0"/>
          <w:marBottom w:val="0"/>
          <w:divBdr>
            <w:top w:val="none" w:sz="0" w:space="0" w:color="auto"/>
            <w:left w:val="none" w:sz="0" w:space="0" w:color="auto"/>
            <w:bottom w:val="none" w:sz="0" w:space="0" w:color="auto"/>
            <w:right w:val="none" w:sz="0" w:space="0" w:color="auto"/>
          </w:divBdr>
        </w:div>
        <w:div w:id="1385324760">
          <w:marLeft w:val="720"/>
          <w:marRight w:val="0"/>
          <w:marTop w:val="0"/>
          <w:marBottom w:val="0"/>
          <w:divBdr>
            <w:top w:val="none" w:sz="0" w:space="0" w:color="auto"/>
            <w:left w:val="none" w:sz="0" w:space="0" w:color="auto"/>
            <w:bottom w:val="none" w:sz="0" w:space="0" w:color="auto"/>
            <w:right w:val="none" w:sz="0" w:space="0" w:color="auto"/>
          </w:divBdr>
        </w:div>
        <w:div w:id="1581132438">
          <w:marLeft w:val="720"/>
          <w:marRight w:val="0"/>
          <w:marTop w:val="0"/>
          <w:marBottom w:val="0"/>
          <w:divBdr>
            <w:top w:val="none" w:sz="0" w:space="0" w:color="auto"/>
            <w:left w:val="none" w:sz="0" w:space="0" w:color="auto"/>
            <w:bottom w:val="none" w:sz="0" w:space="0" w:color="auto"/>
            <w:right w:val="none" w:sz="0" w:space="0" w:color="auto"/>
          </w:divBdr>
        </w:div>
        <w:div w:id="1381392897">
          <w:marLeft w:val="720"/>
          <w:marRight w:val="0"/>
          <w:marTop w:val="0"/>
          <w:marBottom w:val="0"/>
          <w:divBdr>
            <w:top w:val="none" w:sz="0" w:space="0" w:color="auto"/>
            <w:left w:val="none" w:sz="0" w:space="0" w:color="auto"/>
            <w:bottom w:val="none" w:sz="0" w:space="0" w:color="auto"/>
            <w:right w:val="none" w:sz="0" w:space="0" w:color="auto"/>
          </w:divBdr>
        </w:div>
        <w:div w:id="1747805686">
          <w:marLeft w:val="720"/>
          <w:marRight w:val="0"/>
          <w:marTop w:val="0"/>
          <w:marBottom w:val="0"/>
          <w:divBdr>
            <w:top w:val="none" w:sz="0" w:space="0" w:color="auto"/>
            <w:left w:val="none" w:sz="0" w:space="0" w:color="auto"/>
            <w:bottom w:val="none" w:sz="0" w:space="0" w:color="auto"/>
            <w:right w:val="none" w:sz="0" w:space="0" w:color="auto"/>
          </w:divBdr>
        </w:div>
      </w:divsChild>
    </w:div>
    <w:div w:id="1080520036">
      <w:bodyDiv w:val="1"/>
      <w:marLeft w:val="0"/>
      <w:marRight w:val="0"/>
      <w:marTop w:val="0"/>
      <w:marBottom w:val="0"/>
      <w:divBdr>
        <w:top w:val="none" w:sz="0" w:space="0" w:color="auto"/>
        <w:left w:val="none" w:sz="0" w:space="0" w:color="auto"/>
        <w:bottom w:val="none" w:sz="0" w:space="0" w:color="auto"/>
        <w:right w:val="none" w:sz="0" w:space="0" w:color="auto"/>
      </w:divBdr>
    </w:div>
    <w:div w:id="1091975092">
      <w:bodyDiv w:val="1"/>
      <w:marLeft w:val="0"/>
      <w:marRight w:val="0"/>
      <w:marTop w:val="0"/>
      <w:marBottom w:val="0"/>
      <w:divBdr>
        <w:top w:val="none" w:sz="0" w:space="0" w:color="auto"/>
        <w:left w:val="none" w:sz="0" w:space="0" w:color="auto"/>
        <w:bottom w:val="none" w:sz="0" w:space="0" w:color="auto"/>
        <w:right w:val="none" w:sz="0" w:space="0" w:color="auto"/>
      </w:divBdr>
    </w:div>
    <w:div w:id="1131945286">
      <w:bodyDiv w:val="1"/>
      <w:marLeft w:val="0"/>
      <w:marRight w:val="0"/>
      <w:marTop w:val="0"/>
      <w:marBottom w:val="0"/>
      <w:divBdr>
        <w:top w:val="none" w:sz="0" w:space="0" w:color="auto"/>
        <w:left w:val="none" w:sz="0" w:space="0" w:color="auto"/>
        <w:bottom w:val="none" w:sz="0" w:space="0" w:color="auto"/>
        <w:right w:val="none" w:sz="0" w:space="0" w:color="auto"/>
      </w:divBdr>
      <w:divsChild>
        <w:div w:id="1185830292">
          <w:marLeft w:val="720"/>
          <w:marRight w:val="0"/>
          <w:marTop w:val="0"/>
          <w:marBottom w:val="120"/>
          <w:divBdr>
            <w:top w:val="none" w:sz="0" w:space="0" w:color="auto"/>
            <w:left w:val="none" w:sz="0" w:space="0" w:color="auto"/>
            <w:bottom w:val="none" w:sz="0" w:space="0" w:color="auto"/>
            <w:right w:val="none" w:sz="0" w:space="0" w:color="auto"/>
          </w:divBdr>
        </w:div>
        <w:div w:id="1055816650">
          <w:marLeft w:val="1440"/>
          <w:marRight w:val="0"/>
          <w:marTop w:val="0"/>
          <w:marBottom w:val="120"/>
          <w:divBdr>
            <w:top w:val="none" w:sz="0" w:space="0" w:color="auto"/>
            <w:left w:val="none" w:sz="0" w:space="0" w:color="auto"/>
            <w:bottom w:val="none" w:sz="0" w:space="0" w:color="auto"/>
            <w:right w:val="none" w:sz="0" w:space="0" w:color="auto"/>
          </w:divBdr>
        </w:div>
        <w:div w:id="700473783">
          <w:marLeft w:val="720"/>
          <w:marRight w:val="0"/>
          <w:marTop w:val="0"/>
          <w:marBottom w:val="120"/>
          <w:divBdr>
            <w:top w:val="none" w:sz="0" w:space="0" w:color="auto"/>
            <w:left w:val="none" w:sz="0" w:space="0" w:color="auto"/>
            <w:bottom w:val="none" w:sz="0" w:space="0" w:color="auto"/>
            <w:right w:val="none" w:sz="0" w:space="0" w:color="auto"/>
          </w:divBdr>
        </w:div>
        <w:div w:id="1360014008">
          <w:marLeft w:val="1440"/>
          <w:marRight w:val="0"/>
          <w:marTop w:val="0"/>
          <w:marBottom w:val="120"/>
          <w:divBdr>
            <w:top w:val="none" w:sz="0" w:space="0" w:color="auto"/>
            <w:left w:val="none" w:sz="0" w:space="0" w:color="auto"/>
            <w:bottom w:val="none" w:sz="0" w:space="0" w:color="auto"/>
            <w:right w:val="none" w:sz="0" w:space="0" w:color="auto"/>
          </w:divBdr>
        </w:div>
        <w:div w:id="1881671119">
          <w:marLeft w:val="720"/>
          <w:marRight w:val="0"/>
          <w:marTop w:val="0"/>
          <w:marBottom w:val="120"/>
          <w:divBdr>
            <w:top w:val="none" w:sz="0" w:space="0" w:color="auto"/>
            <w:left w:val="none" w:sz="0" w:space="0" w:color="auto"/>
            <w:bottom w:val="none" w:sz="0" w:space="0" w:color="auto"/>
            <w:right w:val="none" w:sz="0" w:space="0" w:color="auto"/>
          </w:divBdr>
        </w:div>
        <w:div w:id="1344354350">
          <w:marLeft w:val="1440"/>
          <w:marRight w:val="0"/>
          <w:marTop w:val="0"/>
          <w:marBottom w:val="120"/>
          <w:divBdr>
            <w:top w:val="none" w:sz="0" w:space="0" w:color="auto"/>
            <w:left w:val="none" w:sz="0" w:space="0" w:color="auto"/>
            <w:bottom w:val="none" w:sz="0" w:space="0" w:color="auto"/>
            <w:right w:val="none" w:sz="0" w:space="0" w:color="auto"/>
          </w:divBdr>
        </w:div>
        <w:div w:id="1218859386">
          <w:marLeft w:val="720"/>
          <w:marRight w:val="0"/>
          <w:marTop w:val="0"/>
          <w:marBottom w:val="120"/>
          <w:divBdr>
            <w:top w:val="none" w:sz="0" w:space="0" w:color="auto"/>
            <w:left w:val="none" w:sz="0" w:space="0" w:color="auto"/>
            <w:bottom w:val="none" w:sz="0" w:space="0" w:color="auto"/>
            <w:right w:val="none" w:sz="0" w:space="0" w:color="auto"/>
          </w:divBdr>
        </w:div>
      </w:divsChild>
    </w:div>
    <w:div w:id="1147938208">
      <w:bodyDiv w:val="1"/>
      <w:marLeft w:val="0"/>
      <w:marRight w:val="0"/>
      <w:marTop w:val="0"/>
      <w:marBottom w:val="0"/>
      <w:divBdr>
        <w:top w:val="none" w:sz="0" w:space="0" w:color="auto"/>
        <w:left w:val="none" w:sz="0" w:space="0" w:color="auto"/>
        <w:bottom w:val="none" w:sz="0" w:space="0" w:color="auto"/>
        <w:right w:val="none" w:sz="0" w:space="0" w:color="auto"/>
      </w:divBdr>
    </w:div>
    <w:div w:id="1164976205">
      <w:bodyDiv w:val="1"/>
      <w:marLeft w:val="0"/>
      <w:marRight w:val="0"/>
      <w:marTop w:val="0"/>
      <w:marBottom w:val="0"/>
      <w:divBdr>
        <w:top w:val="none" w:sz="0" w:space="0" w:color="auto"/>
        <w:left w:val="none" w:sz="0" w:space="0" w:color="auto"/>
        <w:bottom w:val="none" w:sz="0" w:space="0" w:color="auto"/>
        <w:right w:val="none" w:sz="0" w:space="0" w:color="auto"/>
      </w:divBdr>
    </w:div>
    <w:div w:id="1177119058">
      <w:bodyDiv w:val="1"/>
      <w:marLeft w:val="0"/>
      <w:marRight w:val="0"/>
      <w:marTop w:val="0"/>
      <w:marBottom w:val="0"/>
      <w:divBdr>
        <w:top w:val="none" w:sz="0" w:space="0" w:color="auto"/>
        <w:left w:val="none" w:sz="0" w:space="0" w:color="auto"/>
        <w:bottom w:val="none" w:sz="0" w:space="0" w:color="auto"/>
        <w:right w:val="none" w:sz="0" w:space="0" w:color="auto"/>
      </w:divBdr>
    </w:div>
    <w:div w:id="1180198073">
      <w:bodyDiv w:val="1"/>
      <w:marLeft w:val="0"/>
      <w:marRight w:val="0"/>
      <w:marTop w:val="0"/>
      <w:marBottom w:val="0"/>
      <w:divBdr>
        <w:top w:val="none" w:sz="0" w:space="0" w:color="auto"/>
        <w:left w:val="none" w:sz="0" w:space="0" w:color="auto"/>
        <w:bottom w:val="none" w:sz="0" w:space="0" w:color="auto"/>
        <w:right w:val="none" w:sz="0" w:space="0" w:color="auto"/>
      </w:divBdr>
      <w:divsChild>
        <w:div w:id="319506993">
          <w:marLeft w:val="720"/>
          <w:marRight w:val="0"/>
          <w:marTop w:val="0"/>
          <w:marBottom w:val="0"/>
          <w:divBdr>
            <w:top w:val="none" w:sz="0" w:space="0" w:color="auto"/>
            <w:left w:val="none" w:sz="0" w:space="0" w:color="auto"/>
            <w:bottom w:val="none" w:sz="0" w:space="0" w:color="auto"/>
            <w:right w:val="none" w:sz="0" w:space="0" w:color="auto"/>
          </w:divBdr>
        </w:div>
        <w:div w:id="1730764612">
          <w:marLeft w:val="720"/>
          <w:marRight w:val="0"/>
          <w:marTop w:val="0"/>
          <w:marBottom w:val="0"/>
          <w:divBdr>
            <w:top w:val="none" w:sz="0" w:space="0" w:color="auto"/>
            <w:left w:val="none" w:sz="0" w:space="0" w:color="auto"/>
            <w:bottom w:val="none" w:sz="0" w:space="0" w:color="auto"/>
            <w:right w:val="none" w:sz="0" w:space="0" w:color="auto"/>
          </w:divBdr>
        </w:div>
        <w:div w:id="1735548770">
          <w:marLeft w:val="720"/>
          <w:marRight w:val="0"/>
          <w:marTop w:val="0"/>
          <w:marBottom w:val="0"/>
          <w:divBdr>
            <w:top w:val="none" w:sz="0" w:space="0" w:color="auto"/>
            <w:left w:val="none" w:sz="0" w:space="0" w:color="auto"/>
            <w:bottom w:val="none" w:sz="0" w:space="0" w:color="auto"/>
            <w:right w:val="none" w:sz="0" w:space="0" w:color="auto"/>
          </w:divBdr>
        </w:div>
        <w:div w:id="1570338960">
          <w:marLeft w:val="720"/>
          <w:marRight w:val="0"/>
          <w:marTop w:val="0"/>
          <w:marBottom w:val="0"/>
          <w:divBdr>
            <w:top w:val="none" w:sz="0" w:space="0" w:color="auto"/>
            <w:left w:val="none" w:sz="0" w:space="0" w:color="auto"/>
            <w:bottom w:val="none" w:sz="0" w:space="0" w:color="auto"/>
            <w:right w:val="none" w:sz="0" w:space="0" w:color="auto"/>
          </w:divBdr>
        </w:div>
      </w:divsChild>
    </w:div>
    <w:div w:id="1208298805">
      <w:bodyDiv w:val="1"/>
      <w:marLeft w:val="0"/>
      <w:marRight w:val="0"/>
      <w:marTop w:val="0"/>
      <w:marBottom w:val="0"/>
      <w:divBdr>
        <w:top w:val="none" w:sz="0" w:space="0" w:color="auto"/>
        <w:left w:val="none" w:sz="0" w:space="0" w:color="auto"/>
        <w:bottom w:val="none" w:sz="0" w:space="0" w:color="auto"/>
        <w:right w:val="none" w:sz="0" w:space="0" w:color="auto"/>
      </w:divBdr>
    </w:div>
    <w:div w:id="1218782224">
      <w:bodyDiv w:val="1"/>
      <w:marLeft w:val="0"/>
      <w:marRight w:val="0"/>
      <w:marTop w:val="0"/>
      <w:marBottom w:val="0"/>
      <w:divBdr>
        <w:top w:val="none" w:sz="0" w:space="0" w:color="auto"/>
        <w:left w:val="none" w:sz="0" w:space="0" w:color="auto"/>
        <w:bottom w:val="none" w:sz="0" w:space="0" w:color="auto"/>
        <w:right w:val="none" w:sz="0" w:space="0" w:color="auto"/>
      </w:divBdr>
    </w:div>
    <w:div w:id="1244027038">
      <w:bodyDiv w:val="1"/>
      <w:marLeft w:val="0"/>
      <w:marRight w:val="0"/>
      <w:marTop w:val="0"/>
      <w:marBottom w:val="0"/>
      <w:divBdr>
        <w:top w:val="none" w:sz="0" w:space="0" w:color="auto"/>
        <w:left w:val="none" w:sz="0" w:space="0" w:color="auto"/>
        <w:bottom w:val="none" w:sz="0" w:space="0" w:color="auto"/>
        <w:right w:val="none" w:sz="0" w:space="0" w:color="auto"/>
      </w:divBdr>
    </w:div>
    <w:div w:id="1244531152">
      <w:bodyDiv w:val="1"/>
      <w:marLeft w:val="0"/>
      <w:marRight w:val="0"/>
      <w:marTop w:val="0"/>
      <w:marBottom w:val="0"/>
      <w:divBdr>
        <w:top w:val="none" w:sz="0" w:space="0" w:color="auto"/>
        <w:left w:val="none" w:sz="0" w:space="0" w:color="auto"/>
        <w:bottom w:val="none" w:sz="0" w:space="0" w:color="auto"/>
        <w:right w:val="none" w:sz="0" w:space="0" w:color="auto"/>
      </w:divBdr>
    </w:div>
    <w:div w:id="1246305621">
      <w:bodyDiv w:val="1"/>
      <w:marLeft w:val="0"/>
      <w:marRight w:val="0"/>
      <w:marTop w:val="0"/>
      <w:marBottom w:val="0"/>
      <w:divBdr>
        <w:top w:val="none" w:sz="0" w:space="0" w:color="auto"/>
        <w:left w:val="none" w:sz="0" w:space="0" w:color="auto"/>
        <w:bottom w:val="none" w:sz="0" w:space="0" w:color="auto"/>
        <w:right w:val="none" w:sz="0" w:space="0" w:color="auto"/>
      </w:divBdr>
    </w:div>
    <w:div w:id="1251039876">
      <w:bodyDiv w:val="1"/>
      <w:marLeft w:val="0"/>
      <w:marRight w:val="0"/>
      <w:marTop w:val="0"/>
      <w:marBottom w:val="0"/>
      <w:divBdr>
        <w:top w:val="none" w:sz="0" w:space="0" w:color="auto"/>
        <w:left w:val="none" w:sz="0" w:space="0" w:color="auto"/>
        <w:bottom w:val="none" w:sz="0" w:space="0" w:color="auto"/>
        <w:right w:val="none" w:sz="0" w:space="0" w:color="auto"/>
      </w:divBdr>
    </w:div>
    <w:div w:id="1281107686">
      <w:bodyDiv w:val="1"/>
      <w:marLeft w:val="0"/>
      <w:marRight w:val="0"/>
      <w:marTop w:val="0"/>
      <w:marBottom w:val="0"/>
      <w:divBdr>
        <w:top w:val="none" w:sz="0" w:space="0" w:color="auto"/>
        <w:left w:val="none" w:sz="0" w:space="0" w:color="auto"/>
        <w:bottom w:val="none" w:sz="0" w:space="0" w:color="auto"/>
        <w:right w:val="none" w:sz="0" w:space="0" w:color="auto"/>
      </w:divBdr>
    </w:div>
    <w:div w:id="1316299543">
      <w:bodyDiv w:val="1"/>
      <w:marLeft w:val="0"/>
      <w:marRight w:val="0"/>
      <w:marTop w:val="0"/>
      <w:marBottom w:val="0"/>
      <w:divBdr>
        <w:top w:val="none" w:sz="0" w:space="0" w:color="auto"/>
        <w:left w:val="none" w:sz="0" w:space="0" w:color="auto"/>
        <w:bottom w:val="none" w:sz="0" w:space="0" w:color="auto"/>
        <w:right w:val="none" w:sz="0" w:space="0" w:color="auto"/>
      </w:divBdr>
    </w:div>
    <w:div w:id="1352993426">
      <w:bodyDiv w:val="1"/>
      <w:marLeft w:val="0"/>
      <w:marRight w:val="0"/>
      <w:marTop w:val="0"/>
      <w:marBottom w:val="0"/>
      <w:divBdr>
        <w:top w:val="none" w:sz="0" w:space="0" w:color="auto"/>
        <w:left w:val="none" w:sz="0" w:space="0" w:color="auto"/>
        <w:bottom w:val="none" w:sz="0" w:space="0" w:color="auto"/>
        <w:right w:val="none" w:sz="0" w:space="0" w:color="auto"/>
      </w:divBdr>
    </w:div>
    <w:div w:id="1389450350">
      <w:bodyDiv w:val="1"/>
      <w:marLeft w:val="0"/>
      <w:marRight w:val="0"/>
      <w:marTop w:val="0"/>
      <w:marBottom w:val="0"/>
      <w:divBdr>
        <w:top w:val="none" w:sz="0" w:space="0" w:color="auto"/>
        <w:left w:val="none" w:sz="0" w:space="0" w:color="auto"/>
        <w:bottom w:val="none" w:sz="0" w:space="0" w:color="auto"/>
        <w:right w:val="none" w:sz="0" w:space="0" w:color="auto"/>
      </w:divBdr>
    </w:div>
    <w:div w:id="1390150970">
      <w:bodyDiv w:val="1"/>
      <w:marLeft w:val="0"/>
      <w:marRight w:val="0"/>
      <w:marTop w:val="0"/>
      <w:marBottom w:val="0"/>
      <w:divBdr>
        <w:top w:val="none" w:sz="0" w:space="0" w:color="auto"/>
        <w:left w:val="none" w:sz="0" w:space="0" w:color="auto"/>
        <w:bottom w:val="none" w:sz="0" w:space="0" w:color="auto"/>
        <w:right w:val="none" w:sz="0" w:space="0" w:color="auto"/>
      </w:divBdr>
    </w:div>
    <w:div w:id="1415738248">
      <w:bodyDiv w:val="1"/>
      <w:marLeft w:val="0"/>
      <w:marRight w:val="0"/>
      <w:marTop w:val="0"/>
      <w:marBottom w:val="0"/>
      <w:divBdr>
        <w:top w:val="none" w:sz="0" w:space="0" w:color="auto"/>
        <w:left w:val="none" w:sz="0" w:space="0" w:color="auto"/>
        <w:bottom w:val="none" w:sz="0" w:space="0" w:color="auto"/>
        <w:right w:val="none" w:sz="0" w:space="0" w:color="auto"/>
      </w:divBdr>
    </w:div>
    <w:div w:id="1439792835">
      <w:bodyDiv w:val="1"/>
      <w:marLeft w:val="0"/>
      <w:marRight w:val="0"/>
      <w:marTop w:val="0"/>
      <w:marBottom w:val="0"/>
      <w:divBdr>
        <w:top w:val="none" w:sz="0" w:space="0" w:color="auto"/>
        <w:left w:val="none" w:sz="0" w:space="0" w:color="auto"/>
        <w:bottom w:val="none" w:sz="0" w:space="0" w:color="auto"/>
        <w:right w:val="none" w:sz="0" w:space="0" w:color="auto"/>
      </w:divBdr>
    </w:div>
    <w:div w:id="1453401162">
      <w:bodyDiv w:val="1"/>
      <w:marLeft w:val="0"/>
      <w:marRight w:val="0"/>
      <w:marTop w:val="0"/>
      <w:marBottom w:val="0"/>
      <w:divBdr>
        <w:top w:val="none" w:sz="0" w:space="0" w:color="auto"/>
        <w:left w:val="none" w:sz="0" w:space="0" w:color="auto"/>
        <w:bottom w:val="none" w:sz="0" w:space="0" w:color="auto"/>
        <w:right w:val="none" w:sz="0" w:space="0" w:color="auto"/>
      </w:divBdr>
    </w:div>
    <w:div w:id="1459687722">
      <w:bodyDiv w:val="1"/>
      <w:marLeft w:val="0"/>
      <w:marRight w:val="0"/>
      <w:marTop w:val="0"/>
      <w:marBottom w:val="0"/>
      <w:divBdr>
        <w:top w:val="none" w:sz="0" w:space="0" w:color="auto"/>
        <w:left w:val="none" w:sz="0" w:space="0" w:color="auto"/>
        <w:bottom w:val="none" w:sz="0" w:space="0" w:color="auto"/>
        <w:right w:val="none" w:sz="0" w:space="0" w:color="auto"/>
      </w:divBdr>
    </w:div>
    <w:div w:id="1486898835">
      <w:bodyDiv w:val="1"/>
      <w:marLeft w:val="0"/>
      <w:marRight w:val="0"/>
      <w:marTop w:val="0"/>
      <w:marBottom w:val="0"/>
      <w:divBdr>
        <w:top w:val="none" w:sz="0" w:space="0" w:color="auto"/>
        <w:left w:val="none" w:sz="0" w:space="0" w:color="auto"/>
        <w:bottom w:val="none" w:sz="0" w:space="0" w:color="auto"/>
        <w:right w:val="none" w:sz="0" w:space="0" w:color="auto"/>
      </w:divBdr>
    </w:div>
    <w:div w:id="1488129631">
      <w:bodyDiv w:val="1"/>
      <w:marLeft w:val="0"/>
      <w:marRight w:val="0"/>
      <w:marTop w:val="0"/>
      <w:marBottom w:val="0"/>
      <w:divBdr>
        <w:top w:val="none" w:sz="0" w:space="0" w:color="auto"/>
        <w:left w:val="none" w:sz="0" w:space="0" w:color="auto"/>
        <w:bottom w:val="none" w:sz="0" w:space="0" w:color="auto"/>
        <w:right w:val="none" w:sz="0" w:space="0" w:color="auto"/>
      </w:divBdr>
    </w:div>
    <w:div w:id="1496264694">
      <w:bodyDiv w:val="1"/>
      <w:marLeft w:val="0"/>
      <w:marRight w:val="0"/>
      <w:marTop w:val="0"/>
      <w:marBottom w:val="0"/>
      <w:divBdr>
        <w:top w:val="none" w:sz="0" w:space="0" w:color="auto"/>
        <w:left w:val="none" w:sz="0" w:space="0" w:color="auto"/>
        <w:bottom w:val="none" w:sz="0" w:space="0" w:color="auto"/>
        <w:right w:val="none" w:sz="0" w:space="0" w:color="auto"/>
      </w:divBdr>
    </w:div>
    <w:div w:id="1505781482">
      <w:bodyDiv w:val="1"/>
      <w:marLeft w:val="0"/>
      <w:marRight w:val="0"/>
      <w:marTop w:val="0"/>
      <w:marBottom w:val="0"/>
      <w:divBdr>
        <w:top w:val="none" w:sz="0" w:space="0" w:color="auto"/>
        <w:left w:val="none" w:sz="0" w:space="0" w:color="auto"/>
        <w:bottom w:val="none" w:sz="0" w:space="0" w:color="auto"/>
        <w:right w:val="none" w:sz="0" w:space="0" w:color="auto"/>
      </w:divBdr>
    </w:div>
    <w:div w:id="1509830939">
      <w:bodyDiv w:val="1"/>
      <w:marLeft w:val="0"/>
      <w:marRight w:val="0"/>
      <w:marTop w:val="0"/>
      <w:marBottom w:val="0"/>
      <w:divBdr>
        <w:top w:val="none" w:sz="0" w:space="0" w:color="auto"/>
        <w:left w:val="none" w:sz="0" w:space="0" w:color="auto"/>
        <w:bottom w:val="none" w:sz="0" w:space="0" w:color="auto"/>
        <w:right w:val="none" w:sz="0" w:space="0" w:color="auto"/>
      </w:divBdr>
    </w:div>
    <w:div w:id="1526746936">
      <w:bodyDiv w:val="1"/>
      <w:marLeft w:val="0"/>
      <w:marRight w:val="0"/>
      <w:marTop w:val="0"/>
      <w:marBottom w:val="0"/>
      <w:divBdr>
        <w:top w:val="none" w:sz="0" w:space="0" w:color="auto"/>
        <w:left w:val="none" w:sz="0" w:space="0" w:color="auto"/>
        <w:bottom w:val="none" w:sz="0" w:space="0" w:color="auto"/>
        <w:right w:val="none" w:sz="0" w:space="0" w:color="auto"/>
      </w:divBdr>
    </w:div>
    <w:div w:id="1550654625">
      <w:bodyDiv w:val="1"/>
      <w:marLeft w:val="0"/>
      <w:marRight w:val="0"/>
      <w:marTop w:val="0"/>
      <w:marBottom w:val="0"/>
      <w:divBdr>
        <w:top w:val="none" w:sz="0" w:space="0" w:color="auto"/>
        <w:left w:val="none" w:sz="0" w:space="0" w:color="auto"/>
        <w:bottom w:val="none" w:sz="0" w:space="0" w:color="auto"/>
        <w:right w:val="none" w:sz="0" w:space="0" w:color="auto"/>
      </w:divBdr>
    </w:div>
    <w:div w:id="1569069634">
      <w:bodyDiv w:val="1"/>
      <w:marLeft w:val="0"/>
      <w:marRight w:val="0"/>
      <w:marTop w:val="0"/>
      <w:marBottom w:val="0"/>
      <w:divBdr>
        <w:top w:val="none" w:sz="0" w:space="0" w:color="auto"/>
        <w:left w:val="none" w:sz="0" w:space="0" w:color="auto"/>
        <w:bottom w:val="none" w:sz="0" w:space="0" w:color="auto"/>
        <w:right w:val="none" w:sz="0" w:space="0" w:color="auto"/>
      </w:divBdr>
    </w:div>
    <w:div w:id="1579821883">
      <w:bodyDiv w:val="1"/>
      <w:marLeft w:val="0"/>
      <w:marRight w:val="0"/>
      <w:marTop w:val="0"/>
      <w:marBottom w:val="0"/>
      <w:divBdr>
        <w:top w:val="none" w:sz="0" w:space="0" w:color="auto"/>
        <w:left w:val="none" w:sz="0" w:space="0" w:color="auto"/>
        <w:bottom w:val="none" w:sz="0" w:space="0" w:color="auto"/>
        <w:right w:val="none" w:sz="0" w:space="0" w:color="auto"/>
      </w:divBdr>
    </w:div>
    <w:div w:id="1587111148">
      <w:bodyDiv w:val="1"/>
      <w:marLeft w:val="0"/>
      <w:marRight w:val="0"/>
      <w:marTop w:val="0"/>
      <w:marBottom w:val="0"/>
      <w:divBdr>
        <w:top w:val="none" w:sz="0" w:space="0" w:color="auto"/>
        <w:left w:val="none" w:sz="0" w:space="0" w:color="auto"/>
        <w:bottom w:val="none" w:sz="0" w:space="0" w:color="auto"/>
        <w:right w:val="none" w:sz="0" w:space="0" w:color="auto"/>
      </w:divBdr>
    </w:div>
    <w:div w:id="1597785714">
      <w:bodyDiv w:val="1"/>
      <w:marLeft w:val="0"/>
      <w:marRight w:val="0"/>
      <w:marTop w:val="0"/>
      <w:marBottom w:val="0"/>
      <w:divBdr>
        <w:top w:val="none" w:sz="0" w:space="0" w:color="auto"/>
        <w:left w:val="none" w:sz="0" w:space="0" w:color="auto"/>
        <w:bottom w:val="none" w:sz="0" w:space="0" w:color="auto"/>
        <w:right w:val="none" w:sz="0" w:space="0" w:color="auto"/>
      </w:divBdr>
    </w:div>
    <w:div w:id="1599483462">
      <w:bodyDiv w:val="1"/>
      <w:marLeft w:val="0"/>
      <w:marRight w:val="0"/>
      <w:marTop w:val="0"/>
      <w:marBottom w:val="0"/>
      <w:divBdr>
        <w:top w:val="none" w:sz="0" w:space="0" w:color="auto"/>
        <w:left w:val="none" w:sz="0" w:space="0" w:color="auto"/>
        <w:bottom w:val="none" w:sz="0" w:space="0" w:color="auto"/>
        <w:right w:val="none" w:sz="0" w:space="0" w:color="auto"/>
      </w:divBdr>
    </w:div>
    <w:div w:id="1653480169">
      <w:bodyDiv w:val="1"/>
      <w:marLeft w:val="0"/>
      <w:marRight w:val="0"/>
      <w:marTop w:val="0"/>
      <w:marBottom w:val="0"/>
      <w:divBdr>
        <w:top w:val="none" w:sz="0" w:space="0" w:color="auto"/>
        <w:left w:val="none" w:sz="0" w:space="0" w:color="auto"/>
        <w:bottom w:val="none" w:sz="0" w:space="0" w:color="auto"/>
        <w:right w:val="none" w:sz="0" w:space="0" w:color="auto"/>
      </w:divBdr>
    </w:div>
    <w:div w:id="1667828167">
      <w:bodyDiv w:val="1"/>
      <w:marLeft w:val="0"/>
      <w:marRight w:val="0"/>
      <w:marTop w:val="0"/>
      <w:marBottom w:val="0"/>
      <w:divBdr>
        <w:top w:val="none" w:sz="0" w:space="0" w:color="auto"/>
        <w:left w:val="none" w:sz="0" w:space="0" w:color="auto"/>
        <w:bottom w:val="none" w:sz="0" w:space="0" w:color="auto"/>
        <w:right w:val="none" w:sz="0" w:space="0" w:color="auto"/>
      </w:divBdr>
    </w:div>
    <w:div w:id="1681353128">
      <w:bodyDiv w:val="1"/>
      <w:marLeft w:val="0"/>
      <w:marRight w:val="0"/>
      <w:marTop w:val="0"/>
      <w:marBottom w:val="0"/>
      <w:divBdr>
        <w:top w:val="none" w:sz="0" w:space="0" w:color="auto"/>
        <w:left w:val="none" w:sz="0" w:space="0" w:color="auto"/>
        <w:bottom w:val="none" w:sz="0" w:space="0" w:color="auto"/>
        <w:right w:val="none" w:sz="0" w:space="0" w:color="auto"/>
      </w:divBdr>
    </w:div>
    <w:div w:id="1708335576">
      <w:bodyDiv w:val="1"/>
      <w:marLeft w:val="0"/>
      <w:marRight w:val="0"/>
      <w:marTop w:val="0"/>
      <w:marBottom w:val="0"/>
      <w:divBdr>
        <w:top w:val="none" w:sz="0" w:space="0" w:color="auto"/>
        <w:left w:val="none" w:sz="0" w:space="0" w:color="auto"/>
        <w:bottom w:val="none" w:sz="0" w:space="0" w:color="auto"/>
        <w:right w:val="none" w:sz="0" w:space="0" w:color="auto"/>
      </w:divBdr>
    </w:div>
    <w:div w:id="1713529690">
      <w:bodyDiv w:val="1"/>
      <w:marLeft w:val="0"/>
      <w:marRight w:val="0"/>
      <w:marTop w:val="0"/>
      <w:marBottom w:val="0"/>
      <w:divBdr>
        <w:top w:val="none" w:sz="0" w:space="0" w:color="auto"/>
        <w:left w:val="none" w:sz="0" w:space="0" w:color="auto"/>
        <w:bottom w:val="none" w:sz="0" w:space="0" w:color="auto"/>
        <w:right w:val="none" w:sz="0" w:space="0" w:color="auto"/>
      </w:divBdr>
      <w:divsChild>
        <w:div w:id="1848209007">
          <w:marLeft w:val="720"/>
          <w:marRight w:val="0"/>
          <w:marTop w:val="0"/>
          <w:marBottom w:val="0"/>
          <w:divBdr>
            <w:top w:val="none" w:sz="0" w:space="0" w:color="auto"/>
            <w:left w:val="none" w:sz="0" w:space="0" w:color="auto"/>
            <w:bottom w:val="none" w:sz="0" w:space="0" w:color="auto"/>
            <w:right w:val="none" w:sz="0" w:space="0" w:color="auto"/>
          </w:divBdr>
        </w:div>
        <w:div w:id="1360207405">
          <w:marLeft w:val="720"/>
          <w:marRight w:val="0"/>
          <w:marTop w:val="0"/>
          <w:marBottom w:val="0"/>
          <w:divBdr>
            <w:top w:val="none" w:sz="0" w:space="0" w:color="auto"/>
            <w:left w:val="none" w:sz="0" w:space="0" w:color="auto"/>
            <w:bottom w:val="none" w:sz="0" w:space="0" w:color="auto"/>
            <w:right w:val="none" w:sz="0" w:space="0" w:color="auto"/>
          </w:divBdr>
        </w:div>
        <w:div w:id="655842343">
          <w:marLeft w:val="720"/>
          <w:marRight w:val="0"/>
          <w:marTop w:val="0"/>
          <w:marBottom w:val="0"/>
          <w:divBdr>
            <w:top w:val="none" w:sz="0" w:space="0" w:color="auto"/>
            <w:left w:val="none" w:sz="0" w:space="0" w:color="auto"/>
            <w:bottom w:val="none" w:sz="0" w:space="0" w:color="auto"/>
            <w:right w:val="none" w:sz="0" w:space="0" w:color="auto"/>
          </w:divBdr>
        </w:div>
        <w:div w:id="1757359276">
          <w:marLeft w:val="720"/>
          <w:marRight w:val="0"/>
          <w:marTop w:val="0"/>
          <w:marBottom w:val="0"/>
          <w:divBdr>
            <w:top w:val="none" w:sz="0" w:space="0" w:color="auto"/>
            <w:left w:val="none" w:sz="0" w:space="0" w:color="auto"/>
            <w:bottom w:val="none" w:sz="0" w:space="0" w:color="auto"/>
            <w:right w:val="none" w:sz="0" w:space="0" w:color="auto"/>
          </w:divBdr>
        </w:div>
        <w:div w:id="1656180314">
          <w:marLeft w:val="720"/>
          <w:marRight w:val="0"/>
          <w:marTop w:val="0"/>
          <w:marBottom w:val="0"/>
          <w:divBdr>
            <w:top w:val="none" w:sz="0" w:space="0" w:color="auto"/>
            <w:left w:val="none" w:sz="0" w:space="0" w:color="auto"/>
            <w:bottom w:val="none" w:sz="0" w:space="0" w:color="auto"/>
            <w:right w:val="none" w:sz="0" w:space="0" w:color="auto"/>
          </w:divBdr>
        </w:div>
      </w:divsChild>
    </w:div>
    <w:div w:id="1714035163">
      <w:bodyDiv w:val="1"/>
      <w:marLeft w:val="0"/>
      <w:marRight w:val="0"/>
      <w:marTop w:val="0"/>
      <w:marBottom w:val="0"/>
      <w:divBdr>
        <w:top w:val="none" w:sz="0" w:space="0" w:color="auto"/>
        <w:left w:val="none" w:sz="0" w:space="0" w:color="auto"/>
        <w:bottom w:val="none" w:sz="0" w:space="0" w:color="auto"/>
        <w:right w:val="none" w:sz="0" w:space="0" w:color="auto"/>
      </w:divBdr>
    </w:div>
    <w:div w:id="1743025141">
      <w:bodyDiv w:val="1"/>
      <w:marLeft w:val="0"/>
      <w:marRight w:val="0"/>
      <w:marTop w:val="0"/>
      <w:marBottom w:val="0"/>
      <w:divBdr>
        <w:top w:val="none" w:sz="0" w:space="0" w:color="auto"/>
        <w:left w:val="none" w:sz="0" w:space="0" w:color="auto"/>
        <w:bottom w:val="none" w:sz="0" w:space="0" w:color="auto"/>
        <w:right w:val="none" w:sz="0" w:space="0" w:color="auto"/>
      </w:divBdr>
    </w:div>
    <w:div w:id="1766611858">
      <w:bodyDiv w:val="1"/>
      <w:marLeft w:val="0"/>
      <w:marRight w:val="0"/>
      <w:marTop w:val="0"/>
      <w:marBottom w:val="0"/>
      <w:divBdr>
        <w:top w:val="none" w:sz="0" w:space="0" w:color="auto"/>
        <w:left w:val="none" w:sz="0" w:space="0" w:color="auto"/>
        <w:bottom w:val="none" w:sz="0" w:space="0" w:color="auto"/>
        <w:right w:val="none" w:sz="0" w:space="0" w:color="auto"/>
      </w:divBdr>
    </w:div>
    <w:div w:id="1767770915">
      <w:bodyDiv w:val="1"/>
      <w:marLeft w:val="0"/>
      <w:marRight w:val="0"/>
      <w:marTop w:val="0"/>
      <w:marBottom w:val="0"/>
      <w:divBdr>
        <w:top w:val="none" w:sz="0" w:space="0" w:color="auto"/>
        <w:left w:val="none" w:sz="0" w:space="0" w:color="auto"/>
        <w:bottom w:val="none" w:sz="0" w:space="0" w:color="auto"/>
        <w:right w:val="none" w:sz="0" w:space="0" w:color="auto"/>
      </w:divBdr>
    </w:div>
    <w:div w:id="1777822836">
      <w:bodyDiv w:val="1"/>
      <w:marLeft w:val="0"/>
      <w:marRight w:val="0"/>
      <w:marTop w:val="0"/>
      <w:marBottom w:val="0"/>
      <w:divBdr>
        <w:top w:val="none" w:sz="0" w:space="0" w:color="auto"/>
        <w:left w:val="none" w:sz="0" w:space="0" w:color="auto"/>
        <w:bottom w:val="none" w:sz="0" w:space="0" w:color="auto"/>
        <w:right w:val="none" w:sz="0" w:space="0" w:color="auto"/>
      </w:divBdr>
    </w:div>
    <w:div w:id="1798837651">
      <w:bodyDiv w:val="1"/>
      <w:marLeft w:val="0"/>
      <w:marRight w:val="0"/>
      <w:marTop w:val="0"/>
      <w:marBottom w:val="0"/>
      <w:divBdr>
        <w:top w:val="none" w:sz="0" w:space="0" w:color="auto"/>
        <w:left w:val="none" w:sz="0" w:space="0" w:color="auto"/>
        <w:bottom w:val="none" w:sz="0" w:space="0" w:color="auto"/>
        <w:right w:val="none" w:sz="0" w:space="0" w:color="auto"/>
      </w:divBdr>
    </w:div>
    <w:div w:id="1800302333">
      <w:bodyDiv w:val="1"/>
      <w:marLeft w:val="0"/>
      <w:marRight w:val="0"/>
      <w:marTop w:val="0"/>
      <w:marBottom w:val="0"/>
      <w:divBdr>
        <w:top w:val="none" w:sz="0" w:space="0" w:color="auto"/>
        <w:left w:val="none" w:sz="0" w:space="0" w:color="auto"/>
        <w:bottom w:val="none" w:sz="0" w:space="0" w:color="auto"/>
        <w:right w:val="none" w:sz="0" w:space="0" w:color="auto"/>
      </w:divBdr>
      <w:divsChild>
        <w:div w:id="2007512946">
          <w:marLeft w:val="720"/>
          <w:marRight w:val="0"/>
          <w:marTop w:val="0"/>
          <w:marBottom w:val="0"/>
          <w:divBdr>
            <w:top w:val="none" w:sz="0" w:space="0" w:color="auto"/>
            <w:left w:val="none" w:sz="0" w:space="0" w:color="auto"/>
            <w:bottom w:val="none" w:sz="0" w:space="0" w:color="auto"/>
            <w:right w:val="none" w:sz="0" w:space="0" w:color="auto"/>
          </w:divBdr>
        </w:div>
        <w:div w:id="501817881">
          <w:marLeft w:val="720"/>
          <w:marRight w:val="0"/>
          <w:marTop w:val="0"/>
          <w:marBottom w:val="0"/>
          <w:divBdr>
            <w:top w:val="none" w:sz="0" w:space="0" w:color="auto"/>
            <w:left w:val="none" w:sz="0" w:space="0" w:color="auto"/>
            <w:bottom w:val="none" w:sz="0" w:space="0" w:color="auto"/>
            <w:right w:val="none" w:sz="0" w:space="0" w:color="auto"/>
          </w:divBdr>
        </w:div>
        <w:div w:id="677537215">
          <w:marLeft w:val="720"/>
          <w:marRight w:val="0"/>
          <w:marTop w:val="0"/>
          <w:marBottom w:val="0"/>
          <w:divBdr>
            <w:top w:val="none" w:sz="0" w:space="0" w:color="auto"/>
            <w:left w:val="none" w:sz="0" w:space="0" w:color="auto"/>
            <w:bottom w:val="none" w:sz="0" w:space="0" w:color="auto"/>
            <w:right w:val="none" w:sz="0" w:space="0" w:color="auto"/>
          </w:divBdr>
        </w:div>
        <w:div w:id="1833175744">
          <w:marLeft w:val="720"/>
          <w:marRight w:val="0"/>
          <w:marTop w:val="0"/>
          <w:marBottom w:val="0"/>
          <w:divBdr>
            <w:top w:val="none" w:sz="0" w:space="0" w:color="auto"/>
            <w:left w:val="none" w:sz="0" w:space="0" w:color="auto"/>
            <w:bottom w:val="none" w:sz="0" w:space="0" w:color="auto"/>
            <w:right w:val="none" w:sz="0" w:space="0" w:color="auto"/>
          </w:divBdr>
        </w:div>
      </w:divsChild>
    </w:div>
    <w:div w:id="1808618686">
      <w:bodyDiv w:val="1"/>
      <w:marLeft w:val="0"/>
      <w:marRight w:val="0"/>
      <w:marTop w:val="0"/>
      <w:marBottom w:val="0"/>
      <w:divBdr>
        <w:top w:val="none" w:sz="0" w:space="0" w:color="auto"/>
        <w:left w:val="none" w:sz="0" w:space="0" w:color="auto"/>
        <w:bottom w:val="none" w:sz="0" w:space="0" w:color="auto"/>
        <w:right w:val="none" w:sz="0" w:space="0" w:color="auto"/>
      </w:divBdr>
    </w:div>
    <w:div w:id="1827093145">
      <w:bodyDiv w:val="1"/>
      <w:marLeft w:val="0"/>
      <w:marRight w:val="0"/>
      <w:marTop w:val="0"/>
      <w:marBottom w:val="0"/>
      <w:divBdr>
        <w:top w:val="none" w:sz="0" w:space="0" w:color="auto"/>
        <w:left w:val="none" w:sz="0" w:space="0" w:color="auto"/>
        <w:bottom w:val="none" w:sz="0" w:space="0" w:color="auto"/>
        <w:right w:val="none" w:sz="0" w:space="0" w:color="auto"/>
      </w:divBdr>
    </w:div>
    <w:div w:id="1831748211">
      <w:bodyDiv w:val="1"/>
      <w:marLeft w:val="0"/>
      <w:marRight w:val="0"/>
      <w:marTop w:val="0"/>
      <w:marBottom w:val="0"/>
      <w:divBdr>
        <w:top w:val="none" w:sz="0" w:space="0" w:color="auto"/>
        <w:left w:val="none" w:sz="0" w:space="0" w:color="auto"/>
        <w:bottom w:val="none" w:sz="0" w:space="0" w:color="auto"/>
        <w:right w:val="none" w:sz="0" w:space="0" w:color="auto"/>
      </w:divBdr>
    </w:div>
    <w:div w:id="1838960679">
      <w:bodyDiv w:val="1"/>
      <w:marLeft w:val="0"/>
      <w:marRight w:val="0"/>
      <w:marTop w:val="0"/>
      <w:marBottom w:val="0"/>
      <w:divBdr>
        <w:top w:val="none" w:sz="0" w:space="0" w:color="auto"/>
        <w:left w:val="none" w:sz="0" w:space="0" w:color="auto"/>
        <w:bottom w:val="none" w:sz="0" w:space="0" w:color="auto"/>
        <w:right w:val="none" w:sz="0" w:space="0" w:color="auto"/>
      </w:divBdr>
    </w:div>
    <w:div w:id="1851942631">
      <w:bodyDiv w:val="1"/>
      <w:marLeft w:val="0"/>
      <w:marRight w:val="0"/>
      <w:marTop w:val="0"/>
      <w:marBottom w:val="0"/>
      <w:divBdr>
        <w:top w:val="none" w:sz="0" w:space="0" w:color="auto"/>
        <w:left w:val="none" w:sz="0" w:space="0" w:color="auto"/>
        <w:bottom w:val="none" w:sz="0" w:space="0" w:color="auto"/>
        <w:right w:val="none" w:sz="0" w:space="0" w:color="auto"/>
      </w:divBdr>
    </w:div>
    <w:div w:id="1860271418">
      <w:bodyDiv w:val="1"/>
      <w:marLeft w:val="0"/>
      <w:marRight w:val="0"/>
      <w:marTop w:val="0"/>
      <w:marBottom w:val="0"/>
      <w:divBdr>
        <w:top w:val="none" w:sz="0" w:space="0" w:color="auto"/>
        <w:left w:val="none" w:sz="0" w:space="0" w:color="auto"/>
        <w:bottom w:val="none" w:sz="0" w:space="0" w:color="auto"/>
        <w:right w:val="none" w:sz="0" w:space="0" w:color="auto"/>
      </w:divBdr>
    </w:div>
    <w:div w:id="1879658600">
      <w:bodyDiv w:val="1"/>
      <w:marLeft w:val="0"/>
      <w:marRight w:val="0"/>
      <w:marTop w:val="0"/>
      <w:marBottom w:val="0"/>
      <w:divBdr>
        <w:top w:val="none" w:sz="0" w:space="0" w:color="auto"/>
        <w:left w:val="none" w:sz="0" w:space="0" w:color="auto"/>
        <w:bottom w:val="none" w:sz="0" w:space="0" w:color="auto"/>
        <w:right w:val="none" w:sz="0" w:space="0" w:color="auto"/>
      </w:divBdr>
    </w:div>
    <w:div w:id="1882551896">
      <w:bodyDiv w:val="1"/>
      <w:marLeft w:val="0"/>
      <w:marRight w:val="0"/>
      <w:marTop w:val="0"/>
      <w:marBottom w:val="0"/>
      <w:divBdr>
        <w:top w:val="none" w:sz="0" w:space="0" w:color="auto"/>
        <w:left w:val="none" w:sz="0" w:space="0" w:color="auto"/>
        <w:bottom w:val="none" w:sz="0" w:space="0" w:color="auto"/>
        <w:right w:val="none" w:sz="0" w:space="0" w:color="auto"/>
      </w:divBdr>
    </w:div>
    <w:div w:id="1888955614">
      <w:bodyDiv w:val="1"/>
      <w:marLeft w:val="0"/>
      <w:marRight w:val="0"/>
      <w:marTop w:val="0"/>
      <w:marBottom w:val="0"/>
      <w:divBdr>
        <w:top w:val="none" w:sz="0" w:space="0" w:color="auto"/>
        <w:left w:val="none" w:sz="0" w:space="0" w:color="auto"/>
        <w:bottom w:val="none" w:sz="0" w:space="0" w:color="auto"/>
        <w:right w:val="none" w:sz="0" w:space="0" w:color="auto"/>
      </w:divBdr>
    </w:div>
    <w:div w:id="1904296445">
      <w:bodyDiv w:val="1"/>
      <w:marLeft w:val="0"/>
      <w:marRight w:val="0"/>
      <w:marTop w:val="0"/>
      <w:marBottom w:val="0"/>
      <w:divBdr>
        <w:top w:val="none" w:sz="0" w:space="0" w:color="auto"/>
        <w:left w:val="none" w:sz="0" w:space="0" w:color="auto"/>
        <w:bottom w:val="none" w:sz="0" w:space="0" w:color="auto"/>
        <w:right w:val="none" w:sz="0" w:space="0" w:color="auto"/>
      </w:divBdr>
    </w:div>
    <w:div w:id="1905800109">
      <w:bodyDiv w:val="1"/>
      <w:marLeft w:val="0"/>
      <w:marRight w:val="0"/>
      <w:marTop w:val="0"/>
      <w:marBottom w:val="0"/>
      <w:divBdr>
        <w:top w:val="none" w:sz="0" w:space="0" w:color="auto"/>
        <w:left w:val="none" w:sz="0" w:space="0" w:color="auto"/>
        <w:bottom w:val="none" w:sz="0" w:space="0" w:color="auto"/>
        <w:right w:val="none" w:sz="0" w:space="0" w:color="auto"/>
      </w:divBdr>
    </w:div>
    <w:div w:id="1935166025">
      <w:bodyDiv w:val="1"/>
      <w:marLeft w:val="0"/>
      <w:marRight w:val="0"/>
      <w:marTop w:val="0"/>
      <w:marBottom w:val="0"/>
      <w:divBdr>
        <w:top w:val="none" w:sz="0" w:space="0" w:color="auto"/>
        <w:left w:val="none" w:sz="0" w:space="0" w:color="auto"/>
        <w:bottom w:val="none" w:sz="0" w:space="0" w:color="auto"/>
        <w:right w:val="none" w:sz="0" w:space="0" w:color="auto"/>
      </w:divBdr>
    </w:div>
    <w:div w:id="1940288315">
      <w:bodyDiv w:val="1"/>
      <w:marLeft w:val="0"/>
      <w:marRight w:val="0"/>
      <w:marTop w:val="0"/>
      <w:marBottom w:val="0"/>
      <w:divBdr>
        <w:top w:val="none" w:sz="0" w:space="0" w:color="auto"/>
        <w:left w:val="none" w:sz="0" w:space="0" w:color="auto"/>
        <w:bottom w:val="none" w:sz="0" w:space="0" w:color="auto"/>
        <w:right w:val="none" w:sz="0" w:space="0" w:color="auto"/>
      </w:divBdr>
    </w:div>
    <w:div w:id="1986354029">
      <w:bodyDiv w:val="1"/>
      <w:marLeft w:val="0"/>
      <w:marRight w:val="0"/>
      <w:marTop w:val="0"/>
      <w:marBottom w:val="0"/>
      <w:divBdr>
        <w:top w:val="none" w:sz="0" w:space="0" w:color="auto"/>
        <w:left w:val="none" w:sz="0" w:space="0" w:color="auto"/>
        <w:bottom w:val="none" w:sz="0" w:space="0" w:color="auto"/>
        <w:right w:val="none" w:sz="0" w:space="0" w:color="auto"/>
      </w:divBdr>
    </w:div>
    <w:div w:id="2012562005">
      <w:bodyDiv w:val="1"/>
      <w:marLeft w:val="0"/>
      <w:marRight w:val="0"/>
      <w:marTop w:val="0"/>
      <w:marBottom w:val="0"/>
      <w:divBdr>
        <w:top w:val="none" w:sz="0" w:space="0" w:color="auto"/>
        <w:left w:val="none" w:sz="0" w:space="0" w:color="auto"/>
        <w:bottom w:val="none" w:sz="0" w:space="0" w:color="auto"/>
        <w:right w:val="none" w:sz="0" w:space="0" w:color="auto"/>
      </w:divBdr>
    </w:div>
    <w:div w:id="2028940066">
      <w:bodyDiv w:val="1"/>
      <w:marLeft w:val="0"/>
      <w:marRight w:val="0"/>
      <w:marTop w:val="0"/>
      <w:marBottom w:val="0"/>
      <w:divBdr>
        <w:top w:val="none" w:sz="0" w:space="0" w:color="auto"/>
        <w:left w:val="none" w:sz="0" w:space="0" w:color="auto"/>
        <w:bottom w:val="none" w:sz="0" w:space="0" w:color="auto"/>
        <w:right w:val="none" w:sz="0" w:space="0" w:color="auto"/>
      </w:divBdr>
      <w:divsChild>
        <w:div w:id="390615490">
          <w:marLeft w:val="720"/>
          <w:marRight w:val="0"/>
          <w:marTop w:val="0"/>
          <w:marBottom w:val="0"/>
          <w:divBdr>
            <w:top w:val="none" w:sz="0" w:space="0" w:color="auto"/>
            <w:left w:val="none" w:sz="0" w:space="0" w:color="auto"/>
            <w:bottom w:val="none" w:sz="0" w:space="0" w:color="auto"/>
            <w:right w:val="none" w:sz="0" w:space="0" w:color="auto"/>
          </w:divBdr>
        </w:div>
        <w:div w:id="655912482">
          <w:marLeft w:val="720"/>
          <w:marRight w:val="0"/>
          <w:marTop w:val="0"/>
          <w:marBottom w:val="0"/>
          <w:divBdr>
            <w:top w:val="none" w:sz="0" w:space="0" w:color="auto"/>
            <w:left w:val="none" w:sz="0" w:space="0" w:color="auto"/>
            <w:bottom w:val="none" w:sz="0" w:space="0" w:color="auto"/>
            <w:right w:val="none" w:sz="0" w:space="0" w:color="auto"/>
          </w:divBdr>
        </w:div>
        <w:div w:id="868180077">
          <w:marLeft w:val="720"/>
          <w:marRight w:val="0"/>
          <w:marTop w:val="0"/>
          <w:marBottom w:val="0"/>
          <w:divBdr>
            <w:top w:val="none" w:sz="0" w:space="0" w:color="auto"/>
            <w:left w:val="none" w:sz="0" w:space="0" w:color="auto"/>
            <w:bottom w:val="none" w:sz="0" w:space="0" w:color="auto"/>
            <w:right w:val="none" w:sz="0" w:space="0" w:color="auto"/>
          </w:divBdr>
        </w:div>
        <w:div w:id="1616014984">
          <w:marLeft w:val="720"/>
          <w:marRight w:val="0"/>
          <w:marTop w:val="0"/>
          <w:marBottom w:val="0"/>
          <w:divBdr>
            <w:top w:val="none" w:sz="0" w:space="0" w:color="auto"/>
            <w:left w:val="none" w:sz="0" w:space="0" w:color="auto"/>
            <w:bottom w:val="none" w:sz="0" w:space="0" w:color="auto"/>
            <w:right w:val="none" w:sz="0" w:space="0" w:color="auto"/>
          </w:divBdr>
        </w:div>
      </w:divsChild>
    </w:div>
    <w:div w:id="2041201685">
      <w:bodyDiv w:val="1"/>
      <w:marLeft w:val="0"/>
      <w:marRight w:val="0"/>
      <w:marTop w:val="0"/>
      <w:marBottom w:val="0"/>
      <w:divBdr>
        <w:top w:val="none" w:sz="0" w:space="0" w:color="auto"/>
        <w:left w:val="none" w:sz="0" w:space="0" w:color="auto"/>
        <w:bottom w:val="none" w:sz="0" w:space="0" w:color="auto"/>
        <w:right w:val="none" w:sz="0" w:space="0" w:color="auto"/>
      </w:divBdr>
    </w:div>
    <w:div w:id="2084451513">
      <w:bodyDiv w:val="1"/>
      <w:marLeft w:val="0"/>
      <w:marRight w:val="0"/>
      <w:marTop w:val="0"/>
      <w:marBottom w:val="0"/>
      <w:divBdr>
        <w:top w:val="none" w:sz="0" w:space="0" w:color="auto"/>
        <w:left w:val="none" w:sz="0" w:space="0" w:color="auto"/>
        <w:bottom w:val="none" w:sz="0" w:space="0" w:color="auto"/>
        <w:right w:val="none" w:sz="0" w:space="0" w:color="auto"/>
      </w:divBdr>
    </w:div>
    <w:div w:id="2099057357">
      <w:bodyDiv w:val="1"/>
      <w:marLeft w:val="0"/>
      <w:marRight w:val="0"/>
      <w:marTop w:val="0"/>
      <w:marBottom w:val="0"/>
      <w:divBdr>
        <w:top w:val="none" w:sz="0" w:space="0" w:color="auto"/>
        <w:left w:val="none" w:sz="0" w:space="0" w:color="auto"/>
        <w:bottom w:val="none" w:sz="0" w:space="0" w:color="auto"/>
        <w:right w:val="none" w:sz="0" w:space="0" w:color="auto"/>
      </w:divBdr>
    </w:div>
    <w:div w:id="2117166129">
      <w:bodyDiv w:val="1"/>
      <w:marLeft w:val="0"/>
      <w:marRight w:val="0"/>
      <w:marTop w:val="0"/>
      <w:marBottom w:val="0"/>
      <w:divBdr>
        <w:top w:val="none" w:sz="0" w:space="0" w:color="auto"/>
        <w:left w:val="none" w:sz="0" w:space="0" w:color="auto"/>
        <w:bottom w:val="none" w:sz="0" w:space="0" w:color="auto"/>
        <w:right w:val="none" w:sz="0" w:space="0" w:color="auto"/>
      </w:divBdr>
    </w:div>
    <w:div w:id="21356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13040</Words>
  <Characters>70421</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Mauricio Lima</cp:lastModifiedBy>
  <cp:revision>3</cp:revision>
  <cp:lastPrinted>2016-06-16T19:20:00Z</cp:lastPrinted>
  <dcterms:created xsi:type="dcterms:W3CDTF">2016-06-16T19:21:00Z</dcterms:created>
  <dcterms:modified xsi:type="dcterms:W3CDTF">2017-11-21T12:17:00Z</dcterms:modified>
</cp:coreProperties>
</file>